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2B1C" w14:textId="77777777" w:rsidR="005B0FFD" w:rsidRDefault="00000000">
      <w:pPr>
        <w:pStyle w:val="berschrift1"/>
        <w:spacing w:after="240" w:line="240" w:lineRule="auto"/>
        <w:rPr>
          <w:color w:val="000000" w:themeColor="text1"/>
          <w:sz w:val="44"/>
          <w:szCs w:val="44"/>
          <w:lang w:val="en-GB"/>
        </w:rPr>
      </w:pPr>
      <w:bookmarkStart w:id="0" w:name="_Hlk86675277"/>
      <w:r>
        <w:rPr>
          <w:color w:val="000000" w:themeColor="text1"/>
          <w:sz w:val="44"/>
          <w:szCs w:val="44"/>
          <w:lang w:val="en-GB"/>
        </w:rPr>
        <w:t xml:space="preserve">Checklist for creating a Moodle course that is as accessible as </w:t>
      </w:r>
      <w:proofErr w:type="gramStart"/>
      <w:r>
        <w:rPr>
          <w:color w:val="000000" w:themeColor="text1"/>
          <w:sz w:val="44"/>
          <w:szCs w:val="44"/>
          <w:lang w:val="en-GB"/>
        </w:rPr>
        <w:t>possible</w:t>
      </w:r>
      <w:proofErr w:type="gramEnd"/>
      <w:r>
        <w:rPr>
          <w:color w:val="000000" w:themeColor="text1"/>
          <w:sz w:val="44"/>
          <w:szCs w:val="44"/>
          <w:lang w:val="en-GB"/>
        </w:rPr>
        <w:t xml:space="preserve"> </w:t>
      </w:r>
    </w:p>
    <w:p w14:paraId="74FD9760" w14:textId="54D10155" w:rsidR="005B0FFD" w:rsidRPr="00E37FBD" w:rsidRDefault="00E37FBD">
      <w:pPr>
        <w:rPr>
          <w:lang w:val="en-GB"/>
        </w:rPr>
      </w:pPr>
      <w:r w:rsidRPr="00E37FBD">
        <w:rPr>
          <w:lang w:val="en-GB"/>
        </w:rPr>
        <w:t>Version: 08.03.2024</w:t>
      </w:r>
    </w:p>
    <w:p w14:paraId="3FA545A5" w14:textId="77777777" w:rsidR="005B0FFD" w:rsidRDefault="00000000">
      <w:pPr>
        <w:pStyle w:val="berschrift2"/>
        <w:spacing w:line="360" w:lineRule="auto"/>
        <w:rPr>
          <w:b/>
          <w:bCs/>
          <w:color w:val="000000" w:themeColor="text1"/>
          <w:sz w:val="32"/>
          <w:szCs w:val="32"/>
          <w:lang w:val="en-GB"/>
        </w:rPr>
      </w:pPr>
      <w:r>
        <w:rPr>
          <w:color w:val="000000" w:themeColor="text1"/>
          <w:sz w:val="32"/>
          <w:szCs w:val="32"/>
          <w:lang w:val="en-GB"/>
        </w:rPr>
        <w:t>Introduction</w:t>
      </w:r>
    </w:p>
    <w:p w14:paraId="426DA9E0" w14:textId="77777777" w:rsidR="005B0FFD" w:rsidRDefault="00000000">
      <w:pPr>
        <w:pStyle w:val="7289"/>
        <w:spacing w:before="0" w:beforeAutospacing="0" w:after="120" w:afterAutospacing="0" w:line="288" w:lineRule="auto"/>
        <w:rPr>
          <w:rFonts w:ascii="Calibri" w:hAnsi="Calibri" w:cs="Calibri"/>
          <w:color w:val="000000"/>
          <w:sz w:val="22"/>
          <w:szCs w:val="22"/>
          <w:lang w:val="en-GB"/>
        </w:rPr>
      </w:pPr>
      <w:r>
        <w:rPr>
          <w:rFonts w:ascii="Calibri" w:hAnsi="Calibri" w:cs="Calibri"/>
          <w:color w:val="000000"/>
          <w:sz w:val="22"/>
          <w:szCs w:val="22"/>
          <w:lang w:val="en-GB"/>
        </w:rPr>
        <w:t xml:space="preserve">This document </w:t>
      </w:r>
      <w:proofErr w:type="gramStart"/>
      <w:r>
        <w:rPr>
          <w:rFonts w:ascii="Calibri" w:hAnsi="Calibri" w:cs="Calibri"/>
          <w:color w:val="000000"/>
          <w:sz w:val="22"/>
          <w:szCs w:val="22"/>
          <w:lang w:val="en-GB"/>
        </w:rPr>
        <w:t>provides assistance</w:t>
      </w:r>
      <w:proofErr w:type="gramEnd"/>
      <w:r>
        <w:rPr>
          <w:rFonts w:ascii="Calibri" w:hAnsi="Calibri" w:cs="Calibri"/>
          <w:color w:val="000000"/>
          <w:sz w:val="22"/>
          <w:szCs w:val="22"/>
          <w:lang w:val="en-GB"/>
        </w:rPr>
        <w:t xml:space="preserve"> in creating Moodle courses that are as accessible as possible. You can find explanations on how to implement the individual aspects of this checklist in the implementation guide "How do I make my Moodle course as accessible as possible".</w:t>
      </w:r>
    </w:p>
    <w:p w14:paraId="041AD58A" w14:textId="77777777" w:rsidR="005B0FFD" w:rsidRDefault="00000000">
      <w:pPr>
        <w:pStyle w:val="7289"/>
        <w:spacing w:before="0" w:beforeAutospacing="0" w:after="120" w:afterAutospacing="0" w:line="288" w:lineRule="auto"/>
        <w:rPr>
          <w:lang w:val="en-GB"/>
        </w:rPr>
      </w:pPr>
      <w:r>
        <w:rPr>
          <w:rFonts w:ascii="Calibri" w:hAnsi="Calibri" w:cs="Calibri"/>
          <w:color w:val="000000"/>
          <w:sz w:val="22"/>
          <w:szCs w:val="22"/>
          <w:lang w:val="en-GB"/>
        </w:rPr>
        <w:t xml:space="preserve">To make a Moodle course fully accessible, however, it is necessary to apply </w:t>
      </w:r>
      <w:hyperlink r:id="rId8" w:tooltip="https://www.etsi.org/deliver/etsi_en/301500_301599/301549/02.01.02_60/en_301549v020102p.pdf" w:history="1">
        <w:r>
          <w:rPr>
            <w:rStyle w:val="Hyperlink"/>
            <w:rFonts w:ascii="Calibri" w:hAnsi="Calibri" w:cs="Calibri"/>
            <w:sz w:val="22"/>
            <w:szCs w:val="22"/>
            <w:lang w:val="en-GB"/>
          </w:rPr>
          <w:t>the guidelines according to EN 301 549 of the harmonised European standard (</w:t>
        </w:r>
        <w:proofErr w:type="spellStart"/>
        <w:r>
          <w:rPr>
            <w:rStyle w:val="Hyperlink"/>
            <w:rFonts w:ascii="Calibri" w:hAnsi="Calibri" w:cs="Calibri"/>
            <w:sz w:val="22"/>
            <w:szCs w:val="22"/>
            <w:lang w:val="en-GB"/>
          </w:rPr>
          <w:t>en</w:t>
        </w:r>
        <w:proofErr w:type="spellEnd"/>
        <w:r>
          <w:rPr>
            <w:rStyle w:val="Hyperlink"/>
            <w:rFonts w:ascii="Calibri" w:hAnsi="Calibri" w:cs="Calibri"/>
            <w:sz w:val="22"/>
            <w:szCs w:val="22"/>
            <w:lang w:val="en-GB"/>
          </w:rPr>
          <w:t>, PDF)</w:t>
        </w:r>
      </w:hyperlink>
      <w:r>
        <w:rPr>
          <w:rFonts w:ascii="Calibri" w:hAnsi="Calibri" w:cs="Calibri"/>
          <w:color w:val="000000"/>
          <w:sz w:val="22"/>
          <w:szCs w:val="22"/>
          <w:lang w:val="en-GB"/>
        </w:rPr>
        <w:t xml:space="preserve">. The test steps of the </w:t>
      </w:r>
      <w:hyperlink r:id="rId9" w:tooltip="https://www.bitvtest.de/bitv_test/das_testverfahren_im_detail/pruefschritte.html" w:history="1">
        <w:r>
          <w:rPr>
            <w:rStyle w:val="Hyperlink"/>
            <w:rFonts w:ascii="Calibri" w:hAnsi="Calibri" w:cs="Calibri"/>
            <w:sz w:val="22"/>
            <w:szCs w:val="22"/>
            <w:lang w:val="en-GB"/>
          </w:rPr>
          <w:t>Accessibility in Information Technology Ordinance (BITV 2.0)</w:t>
        </w:r>
      </w:hyperlink>
      <w:r>
        <w:rPr>
          <w:rFonts w:ascii="Calibri" w:hAnsi="Calibri" w:cs="Calibri"/>
          <w:color w:val="000000"/>
          <w:sz w:val="22"/>
          <w:szCs w:val="22"/>
          <w:lang w:val="en-GB"/>
        </w:rPr>
        <w:t xml:space="preserve"> also contain the requirements of the EN guidelines. </w:t>
      </w:r>
    </w:p>
    <w:p w14:paraId="147EB679"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The checklist consists of a table with four columns. The first column is for ticking off and numbering the aspects. The second column categorises the aspects to be considered, which are explained in more detail in the third column. The fourth column provides a help desk for which needs this aspect is particularly helpful.</w:t>
      </w:r>
    </w:p>
    <w:p w14:paraId="5C2B014B" w14:textId="77777777" w:rsidR="005B0FFD" w:rsidRDefault="00000000">
      <w:pPr>
        <w:pStyle w:val="StandardWeb"/>
        <w:spacing w:before="0" w:beforeAutospacing="0" w:after="120" w:afterAutospacing="0" w:line="288" w:lineRule="auto"/>
        <w:rPr>
          <w:rFonts w:ascii="Calibri" w:hAnsi="Calibri" w:cs="Calibri"/>
          <w:color w:val="000000"/>
          <w:sz w:val="22"/>
          <w:szCs w:val="22"/>
          <w:lang w:val="en-GB"/>
        </w:rPr>
      </w:pPr>
      <w:r>
        <w:rPr>
          <w:rFonts w:ascii="Calibri" w:hAnsi="Calibri" w:cs="Calibri"/>
          <w:color w:val="000000"/>
          <w:sz w:val="22"/>
          <w:szCs w:val="22"/>
          <w:lang w:val="en-GB"/>
        </w:rPr>
        <w:t>Please bear in mind: In any case, the list of requirements is exemplary, but not exhaustive!</w:t>
      </w:r>
    </w:p>
    <w:p w14:paraId="78DD8311" w14:textId="77777777" w:rsidR="005B0FFD" w:rsidRDefault="00000000">
      <w:pPr>
        <w:pStyle w:val="berschrift2"/>
        <w:spacing w:before="240" w:after="120" w:line="288" w:lineRule="auto"/>
        <w:rPr>
          <w:color w:val="000000" w:themeColor="text1"/>
          <w:sz w:val="32"/>
          <w:szCs w:val="32"/>
          <w:lang w:val="en-GB"/>
        </w:rPr>
      </w:pPr>
      <w:r>
        <w:rPr>
          <w:color w:val="000000" w:themeColor="text1"/>
          <w:sz w:val="32"/>
          <w:szCs w:val="32"/>
          <w:lang w:val="en-GB"/>
        </w:rPr>
        <w:t>Hint</w:t>
      </w:r>
    </w:p>
    <w:p w14:paraId="64FA27CC" w14:textId="77777777" w:rsidR="005B0FFD" w:rsidRDefault="00000000">
      <w:pPr>
        <w:spacing w:after="120" w:line="288" w:lineRule="auto"/>
        <w:rPr>
          <w:lang w:val="en-GB"/>
        </w:rPr>
      </w:pPr>
      <w:r>
        <w:rPr>
          <w:lang w:val="en-GB"/>
        </w:rPr>
        <w:t xml:space="preserve">When creating text content in the text editor, the "Test for accessibility" function is recommended for the first accessibility check. Please note that in older Moodle versions this function can be found in the Atto editor. As of Moodle version 4.2, this function can be found in the </w:t>
      </w:r>
      <w:proofErr w:type="spellStart"/>
      <w:r>
        <w:rPr>
          <w:lang w:val="en-GB"/>
        </w:rPr>
        <w:t>TinyMCE</w:t>
      </w:r>
      <w:proofErr w:type="spellEnd"/>
      <w:r>
        <w:rPr>
          <w:lang w:val="en-GB"/>
        </w:rPr>
        <w:t xml:space="preserve"> editor. If you cannot find this function, it is possible that you are not using the corresponding editor. You can change this under "Settings", "User account", "Select text editor" if it is installed accordingly.</w:t>
      </w:r>
      <w:bookmarkStart w:id="1" w:name="_Toc129951364"/>
    </w:p>
    <w:p w14:paraId="6BD5AA6D" w14:textId="77777777" w:rsidR="005B0FFD" w:rsidRDefault="00000000">
      <w:pPr>
        <w:spacing w:after="120" w:line="288" w:lineRule="auto"/>
        <w:rPr>
          <w:lang w:val="en-GB"/>
        </w:rPr>
      </w:pPr>
      <w:r>
        <w:rPr>
          <w:lang w:val="en-GB"/>
        </w:rPr>
        <w:t>Since Moodle version 3.11, a check for accessibility errors can be carried out directly in the Moodle course. To do this, the "Check accessibility" tool from Brickfield Education Labs must be installed and activated as a plugin at the respective university. This tool cannot perform a complete check for accessibility errors. Additional manual testing must always follow, which this checklist is intended to support.</w:t>
      </w:r>
    </w:p>
    <w:p w14:paraId="7EF81852" w14:textId="77777777" w:rsidR="005B0FFD" w:rsidRDefault="00000000">
      <w:pPr>
        <w:spacing w:before="240" w:after="120" w:line="288" w:lineRule="auto"/>
        <w:rPr>
          <w:color w:val="000000" w:themeColor="text1"/>
          <w:sz w:val="32"/>
          <w:szCs w:val="32"/>
          <w:lang w:val="en-GB"/>
        </w:rPr>
      </w:pPr>
      <w:r>
        <w:rPr>
          <w:color w:val="000000" w:themeColor="text1"/>
          <w:sz w:val="32"/>
          <w:szCs w:val="32"/>
          <w:lang w:val="en-GB"/>
        </w:rPr>
        <w:t>Authorship and licence</w:t>
      </w:r>
      <w:bookmarkEnd w:id="1"/>
    </w:p>
    <w:p w14:paraId="0ECA0464" w14:textId="77777777" w:rsidR="005B0FFD" w:rsidRDefault="00000000">
      <w:pPr>
        <w:pStyle w:val="StandardWeb"/>
        <w:spacing w:before="0" w:beforeAutospacing="0" w:after="120" w:afterAutospacing="0" w:line="288" w:lineRule="auto"/>
        <w:rPr>
          <w:rFonts w:asciiTheme="minorHAnsi" w:hAnsiTheme="minorHAnsi" w:cstheme="minorHAnsi"/>
          <w:sz w:val="22"/>
          <w:szCs w:val="22"/>
          <w:lang w:val="en-GB"/>
        </w:rPr>
      </w:pPr>
      <w:r>
        <w:rPr>
          <w:rFonts w:asciiTheme="minorHAnsi" w:hAnsiTheme="minorHAnsi" w:cstheme="minorHAnsi"/>
          <w:color w:val="000000"/>
          <w:sz w:val="22"/>
          <w:szCs w:val="22"/>
          <w:lang w:val="en-GB"/>
        </w:rPr>
        <w:t xml:space="preserve">Authors: Christin Stormer. The project </w:t>
      </w:r>
      <w:hyperlink r:id="rId10" w:tooltip="http://www.shuffle-projekt.de" w:history="1">
        <w:r>
          <w:rPr>
            <w:rStyle w:val="Hyperlink"/>
            <w:rFonts w:asciiTheme="minorHAnsi" w:hAnsiTheme="minorHAnsi" w:cstheme="minorHAnsi"/>
            <w:sz w:val="22"/>
            <w:szCs w:val="22"/>
            <w:lang w:val="en-GB"/>
          </w:rPr>
          <w:t xml:space="preserve">SHUFFLE – </w:t>
        </w:r>
        <w:proofErr w:type="spellStart"/>
        <w:r>
          <w:rPr>
            <w:rStyle w:val="Hyperlink"/>
            <w:rFonts w:asciiTheme="minorHAnsi" w:hAnsiTheme="minorHAnsi" w:cstheme="minorHAnsi"/>
            <w:sz w:val="22"/>
            <w:szCs w:val="22"/>
            <w:lang w:val="en-GB"/>
          </w:rPr>
          <w:t>Hochschulinitiative</w:t>
        </w:r>
        <w:proofErr w:type="spellEnd"/>
        <w:r>
          <w:rPr>
            <w:rStyle w:val="Hyperlink"/>
            <w:rFonts w:asciiTheme="minorHAnsi" w:hAnsiTheme="minorHAnsi" w:cstheme="minorHAnsi"/>
            <w:sz w:val="22"/>
            <w:szCs w:val="22"/>
            <w:lang w:val="en-GB"/>
          </w:rPr>
          <w:t xml:space="preserve"> </w:t>
        </w:r>
        <w:proofErr w:type="spellStart"/>
        <w:r>
          <w:rPr>
            <w:rStyle w:val="Hyperlink"/>
            <w:rFonts w:asciiTheme="minorHAnsi" w:hAnsiTheme="minorHAnsi" w:cstheme="minorHAnsi"/>
            <w:sz w:val="22"/>
            <w:szCs w:val="22"/>
            <w:lang w:val="en-GB"/>
          </w:rPr>
          <w:t>digitale</w:t>
        </w:r>
        <w:proofErr w:type="spellEnd"/>
        <w:r>
          <w:rPr>
            <w:rStyle w:val="Hyperlink"/>
            <w:rFonts w:asciiTheme="minorHAnsi" w:hAnsiTheme="minorHAnsi" w:cstheme="minorHAnsi"/>
            <w:sz w:val="22"/>
            <w:szCs w:val="22"/>
            <w:lang w:val="en-GB"/>
          </w:rPr>
          <w:t xml:space="preserve"> </w:t>
        </w:r>
        <w:proofErr w:type="spellStart"/>
        <w:r>
          <w:rPr>
            <w:rStyle w:val="Hyperlink"/>
            <w:rFonts w:asciiTheme="minorHAnsi" w:hAnsiTheme="minorHAnsi" w:cstheme="minorHAnsi"/>
            <w:sz w:val="22"/>
            <w:szCs w:val="22"/>
            <w:lang w:val="en-GB"/>
          </w:rPr>
          <w:t>Barrierefreiheit</w:t>
        </w:r>
        <w:proofErr w:type="spellEnd"/>
        <w:r>
          <w:rPr>
            <w:rStyle w:val="Hyperlink"/>
            <w:rFonts w:asciiTheme="minorHAnsi" w:hAnsiTheme="minorHAnsi" w:cstheme="minorHAnsi"/>
            <w:sz w:val="22"/>
            <w:szCs w:val="22"/>
            <w:lang w:val="en-GB"/>
          </w:rPr>
          <w:t xml:space="preserve"> für Alle</w:t>
        </w:r>
      </w:hyperlink>
      <w:r>
        <w:rPr>
          <w:rFonts w:asciiTheme="minorHAnsi" w:hAnsiTheme="minorHAnsi" w:cstheme="minorHAnsi"/>
          <w:color w:val="000000"/>
          <w:sz w:val="22"/>
          <w:szCs w:val="22"/>
          <w:u w:val="single"/>
          <w:lang w:val="en-GB"/>
        </w:rPr>
        <w:t xml:space="preserve"> </w:t>
      </w:r>
      <w:r>
        <w:rPr>
          <w:rFonts w:asciiTheme="minorHAnsi" w:hAnsiTheme="minorHAnsi" w:cstheme="minorHAnsi"/>
          <w:color w:val="000000"/>
          <w:sz w:val="22"/>
          <w:szCs w:val="22"/>
          <w:lang w:val="en-GB"/>
        </w:rPr>
        <w:t xml:space="preserve">is financially supported by the foundation </w:t>
      </w:r>
      <w:hyperlink r:id="rId11" w:tooltip="https://stiftung-hochschullehre.de/" w:history="1">
        <w:r>
          <w:rPr>
            <w:rStyle w:val="Hyperlink"/>
            <w:rFonts w:asciiTheme="minorHAnsi" w:hAnsiTheme="minorHAnsi" w:cstheme="minorHAnsi"/>
            <w:sz w:val="22"/>
            <w:szCs w:val="22"/>
            <w:lang w:val="en-GB"/>
          </w:rPr>
          <w:t xml:space="preserve">Innovation in der </w:t>
        </w:r>
        <w:proofErr w:type="spellStart"/>
        <w:r>
          <w:rPr>
            <w:rStyle w:val="Hyperlink"/>
            <w:rFonts w:asciiTheme="minorHAnsi" w:hAnsiTheme="minorHAnsi" w:cstheme="minorHAnsi"/>
            <w:sz w:val="22"/>
            <w:szCs w:val="22"/>
            <w:lang w:val="en-GB"/>
          </w:rPr>
          <w:t>Hochschullehre</w:t>
        </w:r>
        <w:proofErr w:type="spellEnd"/>
      </w:hyperlink>
      <w:r>
        <w:rPr>
          <w:rFonts w:asciiTheme="minorHAnsi" w:hAnsiTheme="minorHAnsi" w:cstheme="minorHAnsi"/>
          <w:color w:val="000000"/>
          <w:sz w:val="22"/>
          <w:szCs w:val="22"/>
          <w:lang w:val="en-GB"/>
        </w:rPr>
        <w:t xml:space="preserve">. This document is released under </w:t>
      </w:r>
      <w:hyperlink r:id="rId12" w:tooltip="https://creativecommons.org/licenses/by/4.0/" w:history="1">
        <w:r>
          <w:rPr>
            <w:rStyle w:val="Hyperlink"/>
            <w:rFonts w:asciiTheme="minorHAnsi" w:hAnsiTheme="minorHAnsi" w:cstheme="minorHAnsi"/>
            <w:sz w:val="22"/>
            <w:szCs w:val="22"/>
            <w:lang w:val="en-GB"/>
          </w:rPr>
          <w:t>CC BY 4.0 licence</w:t>
        </w:r>
      </w:hyperlink>
      <w:r>
        <w:rPr>
          <w:rFonts w:asciiTheme="minorHAnsi" w:hAnsiTheme="minorHAnsi" w:cstheme="minorHAnsi"/>
          <w:color w:val="000000"/>
          <w:sz w:val="22"/>
          <w:szCs w:val="22"/>
          <w:lang w:val="en-GB"/>
        </w:rPr>
        <w:t>.</w:t>
      </w:r>
    </w:p>
    <w:p w14:paraId="77173AE1" w14:textId="77777777" w:rsidR="005B0FFD" w:rsidRDefault="00000000">
      <w:pPr>
        <w:pStyle w:val="StandardWeb"/>
        <w:spacing w:before="0" w:beforeAutospacing="0" w:after="120" w:afterAutospacing="0" w:line="288" w:lineRule="auto"/>
        <w:rPr>
          <w:lang w:val="en-GB"/>
        </w:rPr>
      </w:pPr>
      <w:r>
        <w:rPr>
          <w:lang w:val="en-GB"/>
        </w:rPr>
        <w:br w:type="page" w:clear="all"/>
      </w:r>
    </w:p>
    <w:p w14:paraId="513ABFAD" w14:textId="77777777" w:rsidR="005B0FFD" w:rsidRDefault="00000000">
      <w:pPr>
        <w:pStyle w:val="berschrift2"/>
        <w:spacing w:line="360" w:lineRule="auto"/>
        <w:rPr>
          <w:b/>
          <w:bCs/>
          <w:sz w:val="28"/>
          <w:szCs w:val="28"/>
        </w:rPr>
      </w:pPr>
      <w:r>
        <w:rPr>
          <w:b/>
          <w:bCs/>
          <w:sz w:val="28"/>
          <w:szCs w:val="28"/>
        </w:rPr>
        <w:lastRenderedPageBreak/>
        <w:t xml:space="preserve">Checklist </w:t>
      </w:r>
    </w:p>
    <w:tbl>
      <w:tblPr>
        <w:tblStyle w:val="Tabellenraster"/>
        <w:tblW w:w="9209" w:type="dxa"/>
        <w:tblLayout w:type="fixed"/>
        <w:tblLook w:val="04A0" w:firstRow="1" w:lastRow="0" w:firstColumn="1" w:lastColumn="0" w:noHBand="0" w:noVBand="1"/>
      </w:tblPr>
      <w:tblGrid>
        <w:gridCol w:w="993"/>
        <w:gridCol w:w="1417"/>
        <w:gridCol w:w="4226"/>
        <w:gridCol w:w="2573"/>
      </w:tblGrid>
      <w:tr w:rsidR="005B0FFD" w:rsidRPr="00E37FBD" w14:paraId="7E6BC5AC" w14:textId="77777777">
        <w:trPr>
          <w:cantSplit/>
          <w:trHeight w:val="380"/>
          <w:tblHeader/>
        </w:trPr>
        <w:tc>
          <w:tcPr>
            <w:tcW w:w="993" w:type="dxa"/>
            <w:shd w:val="clear" w:color="auto" w:fill="D9E2F3" w:themeFill="accent1" w:themeFillTint="33"/>
          </w:tcPr>
          <w:p w14:paraId="55D82617" w14:textId="77777777" w:rsidR="005B0FFD" w:rsidRDefault="00000000">
            <w:pPr>
              <w:pStyle w:val="berschrift2"/>
              <w:spacing w:before="0" w:after="120" w:line="288" w:lineRule="auto"/>
              <w:rPr>
                <w:color w:val="000000" w:themeColor="text1"/>
              </w:rPr>
            </w:pPr>
            <w:r>
              <w:rPr>
                <w:color w:val="000000" w:themeColor="text1"/>
              </w:rPr>
              <w:t>Check/</w:t>
            </w:r>
            <w:proofErr w:type="spellStart"/>
            <w:r>
              <w:rPr>
                <w:color w:val="000000" w:themeColor="text1"/>
              </w:rPr>
              <w:t>No</w:t>
            </w:r>
            <w:proofErr w:type="spellEnd"/>
            <w:r>
              <w:rPr>
                <w:color w:val="000000" w:themeColor="text1"/>
              </w:rPr>
              <w:t>.</w:t>
            </w:r>
          </w:p>
        </w:tc>
        <w:tc>
          <w:tcPr>
            <w:tcW w:w="1417" w:type="dxa"/>
            <w:shd w:val="clear" w:color="auto" w:fill="D9E2F3" w:themeFill="accent1" w:themeFillTint="33"/>
          </w:tcPr>
          <w:p w14:paraId="603A1CD1" w14:textId="77777777" w:rsidR="005B0FFD" w:rsidRDefault="00000000">
            <w:pPr>
              <w:pStyle w:val="berschrift2"/>
              <w:spacing w:before="0" w:after="120" w:line="288" w:lineRule="auto"/>
              <w:rPr>
                <w:color w:val="000000" w:themeColor="text1"/>
              </w:rPr>
            </w:pPr>
            <w:r>
              <w:rPr>
                <w:color w:val="000000" w:themeColor="text1"/>
              </w:rPr>
              <w:t>Type</w:t>
            </w:r>
          </w:p>
        </w:tc>
        <w:tc>
          <w:tcPr>
            <w:tcW w:w="4226" w:type="dxa"/>
            <w:shd w:val="clear" w:color="auto" w:fill="D9E2F3" w:themeFill="accent1" w:themeFillTint="33"/>
          </w:tcPr>
          <w:p w14:paraId="30705D50" w14:textId="77777777" w:rsidR="005B0FFD" w:rsidRDefault="00000000">
            <w:pPr>
              <w:pStyle w:val="berschrift2"/>
              <w:spacing w:before="0" w:after="120" w:line="288" w:lineRule="auto"/>
              <w:rPr>
                <w:color w:val="000000" w:themeColor="text1"/>
              </w:rPr>
            </w:pPr>
            <w:proofErr w:type="spellStart"/>
            <w:r>
              <w:rPr>
                <w:color w:val="000000" w:themeColor="text1"/>
              </w:rPr>
              <w:t>Aspect</w:t>
            </w:r>
            <w:proofErr w:type="spellEnd"/>
            <w:r>
              <w:rPr>
                <w:color w:val="000000" w:themeColor="text1"/>
              </w:rPr>
              <w:t xml:space="preserve"> </w:t>
            </w:r>
          </w:p>
        </w:tc>
        <w:tc>
          <w:tcPr>
            <w:tcW w:w="2573" w:type="dxa"/>
            <w:shd w:val="clear" w:color="auto" w:fill="D9E2F3" w:themeFill="accent1" w:themeFillTint="33"/>
          </w:tcPr>
          <w:p w14:paraId="61B8824E" w14:textId="77777777" w:rsidR="005B0FFD" w:rsidRDefault="00000000">
            <w:pPr>
              <w:pStyle w:val="berschrift2"/>
              <w:spacing w:before="0" w:after="120" w:line="288" w:lineRule="auto"/>
              <w:rPr>
                <w:color w:val="000000" w:themeColor="text1"/>
                <w:lang w:val="en-GB"/>
              </w:rPr>
            </w:pPr>
            <w:r>
              <w:rPr>
                <w:color w:val="000000" w:themeColor="text1"/>
                <w:lang w:val="en-GB"/>
              </w:rPr>
              <w:t>Particularly helpful for staff, people who...</w:t>
            </w:r>
          </w:p>
        </w:tc>
      </w:tr>
      <w:tr w:rsidR="005B0FFD" w:rsidRPr="00E37FBD" w14:paraId="05FF7279" w14:textId="77777777">
        <w:trPr>
          <w:cantSplit/>
        </w:trPr>
        <w:tc>
          <w:tcPr>
            <w:tcW w:w="993" w:type="dxa"/>
          </w:tcPr>
          <w:p w14:paraId="078B4170" w14:textId="77777777" w:rsidR="005B0FFD" w:rsidRDefault="00000000">
            <w:pPr>
              <w:spacing w:after="120" w:line="288" w:lineRule="auto"/>
            </w:pPr>
            <w:r>
              <w:rPr>
                <w:rFonts w:ascii="Calibri" w:hAnsi="Calibri" w:cs="Calibri"/>
                <w:color w:val="000000"/>
              </w:rPr>
              <w:t>1.1</w:t>
            </w:r>
          </w:p>
        </w:tc>
        <w:tc>
          <w:tcPr>
            <w:tcW w:w="1417" w:type="dxa"/>
          </w:tcPr>
          <w:p w14:paraId="045A132C" w14:textId="77777777" w:rsidR="005B0FFD" w:rsidRDefault="00000000">
            <w:pPr>
              <w:spacing w:after="120" w:line="288" w:lineRule="auto"/>
            </w:pPr>
            <w:r>
              <w:rPr>
                <w:rFonts w:ascii="Calibri" w:hAnsi="Calibri" w:cs="Calibri"/>
                <w:color w:val="000000"/>
              </w:rPr>
              <w:t>General</w:t>
            </w:r>
          </w:p>
        </w:tc>
        <w:tc>
          <w:tcPr>
            <w:tcW w:w="4226" w:type="dxa"/>
          </w:tcPr>
          <w:p w14:paraId="0E9E3C47" w14:textId="77777777" w:rsidR="005B0FFD" w:rsidRDefault="00000000">
            <w:pPr>
              <w:spacing w:after="120" w:line="288" w:lineRule="auto"/>
              <w:rPr>
                <w:rFonts w:ascii="Calibri" w:hAnsi="Calibri" w:cs="Calibri"/>
                <w:color w:val="000000"/>
                <w:lang w:val="en-GB"/>
              </w:rPr>
            </w:pPr>
            <w:r>
              <w:rPr>
                <w:rFonts w:ascii="Calibri" w:hAnsi="Calibri" w:cs="Calibri"/>
                <w:color w:val="000000"/>
                <w:lang w:val="en-GB"/>
              </w:rPr>
              <w:t>A reference to internal or external textual or graphic objects is made by explicit naming, not solely by means of a description via visual or auditory features.</w:t>
            </w:r>
          </w:p>
        </w:tc>
        <w:tc>
          <w:tcPr>
            <w:tcW w:w="2573" w:type="dxa"/>
          </w:tcPr>
          <w:p w14:paraId="677B3998"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would like to orientate themselves in the document.</w:t>
            </w:r>
          </w:p>
          <w:p w14:paraId="7D5D7932" w14:textId="77777777" w:rsidR="005B0FFD" w:rsidRDefault="00000000">
            <w:pPr>
              <w:spacing w:after="120" w:line="288" w:lineRule="auto"/>
              <w:rPr>
                <w:lang w:val="en-GB"/>
              </w:rPr>
            </w:pPr>
            <w:r>
              <w:rPr>
                <w:rFonts w:ascii="Calibri" w:hAnsi="Calibri" w:cs="Calibri"/>
                <w:color w:val="000000"/>
                <w:lang w:val="en-GB"/>
              </w:rPr>
              <w:t>... that primarily utilise a sensory channel.</w:t>
            </w:r>
          </w:p>
        </w:tc>
      </w:tr>
      <w:tr w:rsidR="005B0FFD" w:rsidRPr="00E37FBD" w14:paraId="4FB5D3A7" w14:textId="77777777">
        <w:trPr>
          <w:cantSplit/>
        </w:trPr>
        <w:tc>
          <w:tcPr>
            <w:tcW w:w="993" w:type="dxa"/>
          </w:tcPr>
          <w:p w14:paraId="33D73073" w14:textId="77777777" w:rsidR="005B0FFD" w:rsidRDefault="00000000">
            <w:pPr>
              <w:spacing w:after="120" w:line="288" w:lineRule="auto"/>
            </w:pPr>
            <w:r>
              <w:rPr>
                <w:rFonts w:ascii="Calibri" w:hAnsi="Calibri" w:cs="Calibri"/>
                <w:color w:val="000000"/>
              </w:rPr>
              <w:t>1.2</w:t>
            </w:r>
          </w:p>
        </w:tc>
        <w:tc>
          <w:tcPr>
            <w:tcW w:w="1417" w:type="dxa"/>
          </w:tcPr>
          <w:p w14:paraId="616A70DC" w14:textId="77777777" w:rsidR="005B0FFD" w:rsidRDefault="00000000">
            <w:pPr>
              <w:spacing w:after="120" w:line="288" w:lineRule="auto"/>
            </w:pPr>
            <w:r>
              <w:rPr>
                <w:rFonts w:ascii="Calibri" w:hAnsi="Calibri" w:cs="Calibri"/>
                <w:color w:val="000000"/>
              </w:rPr>
              <w:t>General (</w:t>
            </w:r>
            <w:proofErr w:type="spellStart"/>
            <w:r>
              <w:rPr>
                <w:rFonts w:ascii="Calibri" w:hAnsi="Calibri" w:cs="Calibri"/>
                <w:color w:val="000000"/>
              </w:rPr>
              <w:t>colour</w:t>
            </w:r>
            <w:proofErr w:type="spellEnd"/>
            <w:r>
              <w:rPr>
                <w:rFonts w:ascii="Calibri" w:hAnsi="Calibri" w:cs="Calibri"/>
                <w:color w:val="000000"/>
              </w:rPr>
              <w:t>)</w:t>
            </w:r>
          </w:p>
        </w:tc>
        <w:tc>
          <w:tcPr>
            <w:tcW w:w="4226" w:type="dxa"/>
          </w:tcPr>
          <w:p w14:paraId="4B7893E5" w14:textId="77777777" w:rsidR="005B0FFD" w:rsidRDefault="00000000">
            <w:pPr>
              <w:spacing w:after="120" w:line="288" w:lineRule="auto"/>
              <w:rPr>
                <w:lang w:val="en-GB"/>
              </w:rPr>
            </w:pPr>
            <w:r>
              <w:rPr>
                <w:rFonts w:ascii="Calibri" w:hAnsi="Calibri" w:cs="Calibri"/>
                <w:color w:val="000000"/>
                <w:lang w:val="en-GB"/>
              </w:rPr>
              <w:t>The use of colours is generally sparing.</w:t>
            </w:r>
          </w:p>
        </w:tc>
        <w:tc>
          <w:tcPr>
            <w:tcW w:w="2573" w:type="dxa"/>
          </w:tcPr>
          <w:p w14:paraId="6BCE8836"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xml:space="preserve">... do not perceive all colours clearly. </w:t>
            </w:r>
          </w:p>
          <w:p w14:paraId="6D4C7F84"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xml:space="preserve">... be distracted by colours. </w:t>
            </w:r>
          </w:p>
          <w:p w14:paraId="2AC4ED8E"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perceive stimuli strongly.</w:t>
            </w:r>
          </w:p>
          <w:p w14:paraId="5FDA2B23" w14:textId="77777777" w:rsidR="005B0FFD" w:rsidRDefault="00000000">
            <w:pPr>
              <w:spacing w:after="120" w:line="288" w:lineRule="auto"/>
              <w:rPr>
                <w:lang w:val="en-GB"/>
              </w:rPr>
            </w:pPr>
            <w:r>
              <w:rPr>
                <w:rFonts w:ascii="Calibri" w:hAnsi="Calibri" w:cs="Calibri"/>
                <w:color w:val="000000"/>
                <w:lang w:val="en-GB"/>
              </w:rPr>
              <w:t>... work independently of colour display.</w:t>
            </w:r>
          </w:p>
        </w:tc>
      </w:tr>
      <w:tr w:rsidR="005B0FFD" w:rsidRPr="00E37FBD" w14:paraId="14A5A2EB" w14:textId="77777777">
        <w:trPr>
          <w:cantSplit/>
        </w:trPr>
        <w:tc>
          <w:tcPr>
            <w:tcW w:w="993" w:type="dxa"/>
          </w:tcPr>
          <w:p w14:paraId="0D8583C4" w14:textId="77777777" w:rsidR="005B0FFD" w:rsidRDefault="00000000">
            <w:pPr>
              <w:spacing w:after="120" w:line="288" w:lineRule="auto"/>
              <w:rPr>
                <w:rFonts w:ascii="Calibri" w:hAnsi="Calibri" w:cs="Calibri"/>
                <w:color w:val="000000"/>
              </w:rPr>
            </w:pPr>
            <w:r>
              <w:rPr>
                <w:rFonts w:ascii="Calibri" w:hAnsi="Calibri" w:cs="Calibri"/>
                <w:color w:val="000000"/>
              </w:rPr>
              <w:t>1.3</w:t>
            </w:r>
          </w:p>
        </w:tc>
        <w:tc>
          <w:tcPr>
            <w:tcW w:w="1417" w:type="dxa"/>
          </w:tcPr>
          <w:p w14:paraId="561C9E5D" w14:textId="77777777" w:rsidR="005B0FFD" w:rsidRDefault="00000000">
            <w:pPr>
              <w:spacing w:after="120" w:line="288" w:lineRule="auto"/>
              <w:rPr>
                <w:rFonts w:ascii="Calibri" w:hAnsi="Calibri" w:cs="Calibri"/>
                <w:color w:val="000000"/>
              </w:rPr>
            </w:pPr>
            <w:r>
              <w:rPr>
                <w:rFonts w:ascii="Calibri" w:hAnsi="Calibri" w:cs="Calibri"/>
                <w:color w:val="000000"/>
              </w:rPr>
              <w:t>General (</w:t>
            </w:r>
            <w:proofErr w:type="spellStart"/>
            <w:r>
              <w:rPr>
                <w:rFonts w:ascii="Calibri" w:hAnsi="Calibri" w:cs="Calibri"/>
                <w:color w:val="000000"/>
              </w:rPr>
              <w:t>colour</w:t>
            </w:r>
            <w:proofErr w:type="spellEnd"/>
            <w:r>
              <w:rPr>
                <w:rFonts w:ascii="Calibri" w:hAnsi="Calibri" w:cs="Calibri"/>
                <w:color w:val="000000"/>
              </w:rPr>
              <w:t>)</w:t>
            </w:r>
          </w:p>
        </w:tc>
        <w:tc>
          <w:tcPr>
            <w:tcW w:w="4226" w:type="dxa"/>
          </w:tcPr>
          <w:p w14:paraId="22F43D6A" w14:textId="77777777" w:rsidR="005B0FFD" w:rsidRDefault="00000000">
            <w:pPr>
              <w:spacing w:after="120" w:line="288" w:lineRule="auto"/>
              <w:rPr>
                <w:rFonts w:ascii="Calibri" w:hAnsi="Calibri" w:cs="Calibri"/>
                <w:color w:val="000000"/>
                <w:lang w:val="en-GB"/>
              </w:rPr>
            </w:pPr>
            <w:r>
              <w:rPr>
                <w:rFonts w:ascii="Calibri" w:hAnsi="Calibri" w:cs="Calibri"/>
                <w:color w:val="000000"/>
                <w:lang w:val="en-GB"/>
              </w:rPr>
              <w:t>If colours are used to convey information (e.g. in diagrams or to mark text), labels, symbols or patterns also convey the same information.</w:t>
            </w:r>
          </w:p>
        </w:tc>
        <w:tc>
          <w:tcPr>
            <w:tcW w:w="2573" w:type="dxa"/>
          </w:tcPr>
          <w:p w14:paraId="0EE4C701"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work independently of colour display.</w:t>
            </w:r>
          </w:p>
          <w:p w14:paraId="79B32D61"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xml:space="preserve">... be distracted by colours. </w:t>
            </w:r>
          </w:p>
          <w:p w14:paraId="69E0CF08"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perceive stimuli strongly.</w:t>
            </w:r>
          </w:p>
          <w:p w14:paraId="70735C37" w14:textId="77777777" w:rsidR="005B0FFD" w:rsidRDefault="00000000">
            <w:pPr>
              <w:pStyle w:val="StandardWeb"/>
              <w:spacing w:before="0" w:beforeAutospacing="0" w:after="120" w:afterAutospacing="0" w:line="288" w:lineRule="auto"/>
              <w:rPr>
                <w:rFonts w:ascii="Calibri" w:hAnsi="Calibri" w:cs="Calibri"/>
                <w:color w:val="000000"/>
                <w:sz w:val="22"/>
                <w:szCs w:val="22"/>
                <w:lang w:val="en-GB"/>
              </w:rPr>
            </w:pPr>
            <w:r>
              <w:rPr>
                <w:rFonts w:ascii="Calibri" w:hAnsi="Calibri" w:cs="Calibri"/>
                <w:color w:val="000000"/>
                <w:sz w:val="22"/>
                <w:szCs w:val="22"/>
                <w:lang w:val="en-GB"/>
              </w:rPr>
              <w:t>... do not perceive all colours clearly.</w:t>
            </w:r>
          </w:p>
        </w:tc>
      </w:tr>
      <w:tr w:rsidR="005B0FFD" w14:paraId="04E7F78F" w14:textId="77777777">
        <w:trPr>
          <w:cantSplit/>
        </w:trPr>
        <w:tc>
          <w:tcPr>
            <w:tcW w:w="993" w:type="dxa"/>
          </w:tcPr>
          <w:p w14:paraId="3167CB71" w14:textId="77777777" w:rsidR="005B0FFD" w:rsidRDefault="00000000">
            <w:pPr>
              <w:spacing w:after="120" w:line="288" w:lineRule="auto"/>
            </w:pPr>
            <w:r>
              <w:t>2.1</w:t>
            </w:r>
          </w:p>
        </w:tc>
        <w:tc>
          <w:tcPr>
            <w:tcW w:w="1417" w:type="dxa"/>
          </w:tcPr>
          <w:p w14:paraId="75F47F1F" w14:textId="77777777" w:rsidR="005B0FFD" w:rsidRDefault="00000000">
            <w:pPr>
              <w:spacing w:after="120" w:line="288" w:lineRule="auto"/>
            </w:pPr>
            <w:proofErr w:type="spellStart"/>
            <w:r>
              <w:t>course</w:t>
            </w:r>
            <w:proofErr w:type="spellEnd"/>
          </w:p>
        </w:tc>
        <w:tc>
          <w:tcPr>
            <w:tcW w:w="4226" w:type="dxa"/>
          </w:tcPr>
          <w:p w14:paraId="3FBDB6A2" w14:textId="77777777" w:rsidR="005B0FFD" w:rsidRDefault="00000000">
            <w:pPr>
              <w:spacing w:after="120" w:line="288" w:lineRule="auto"/>
              <w:rPr>
                <w:lang w:val="en-GB"/>
              </w:rPr>
            </w:pPr>
            <w:r>
              <w:rPr>
                <w:lang w:val="en-GB"/>
              </w:rPr>
              <w:t>The selected course format is accessible.</w:t>
            </w:r>
          </w:p>
        </w:tc>
        <w:tc>
          <w:tcPr>
            <w:tcW w:w="2573" w:type="dxa"/>
          </w:tcPr>
          <w:p w14:paraId="6C142DC1" w14:textId="77777777" w:rsidR="005B0FFD" w:rsidRDefault="00000000">
            <w:pPr>
              <w:spacing w:after="120" w:line="288" w:lineRule="auto"/>
              <w:rPr>
                <w:lang w:val="en-GB"/>
              </w:rPr>
            </w:pPr>
            <w:r>
              <w:rPr>
                <w:lang w:val="en-GB"/>
              </w:rPr>
              <w:t>... use a screen reader or voice output.</w:t>
            </w:r>
          </w:p>
          <w:p w14:paraId="5D2C3B33" w14:textId="77777777" w:rsidR="005B0FFD" w:rsidRDefault="00000000">
            <w:pPr>
              <w:spacing w:after="120" w:line="288" w:lineRule="auto"/>
            </w:pPr>
            <w:r>
              <w:t xml:space="preserve">... </w:t>
            </w:r>
            <w:proofErr w:type="spellStart"/>
            <w:r>
              <w:t>navigate</w:t>
            </w:r>
            <w:proofErr w:type="spellEnd"/>
            <w:r>
              <w:t xml:space="preserve"> </w:t>
            </w:r>
            <w:proofErr w:type="spellStart"/>
            <w:r>
              <w:t>with</w:t>
            </w:r>
            <w:proofErr w:type="spellEnd"/>
            <w:r>
              <w:t xml:space="preserve"> </w:t>
            </w:r>
            <w:proofErr w:type="spellStart"/>
            <w:r>
              <w:t>the</w:t>
            </w:r>
            <w:proofErr w:type="spellEnd"/>
            <w:r>
              <w:t xml:space="preserve"> </w:t>
            </w:r>
            <w:proofErr w:type="spellStart"/>
            <w:r>
              <w:t>keyboard</w:t>
            </w:r>
            <w:proofErr w:type="spellEnd"/>
            <w:r>
              <w:t>.</w:t>
            </w:r>
          </w:p>
        </w:tc>
      </w:tr>
      <w:tr w:rsidR="005B0FFD" w14:paraId="5ED0EF8C" w14:textId="77777777">
        <w:trPr>
          <w:cantSplit/>
        </w:trPr>
        <w:tc>
          <w:tcPr>
            <w:tcW w:w="993" w:type="dxa"/>
          </w:tcPr>
          <w:p w14:paraId="5210EF3B" w14:textId="77777777" w:rsidR="005B0FFD" w:rsidRDefault="00000000">
            <w:pPr>
              <w:spacing w:after="120" w:line="288" w:lineRule="auto"/>
            </w:pPr>
            <w:r>
              <w:t>2.2</w:t>
            </w:r>
          </w:p>
        </w:tc>
        <w:tc>
          <w:tcPr>
            <w:tcW w:w="1417" w:type="dxa"/>
          </w:tcPr>
          <w:p w14:paraId="6EB692CE" w14:textId="77777777" w:rsidR="005B0FFD" w:rsidRDefault="00000000">
            <w:pPr>
              <w:spacing w:after="120" w:line="288" w:lineRule="auto"/>
            </w:pPr>
            <w:proofErr w:type="spellStart"/>
            <w:r>
              <w:t>course</w:t>
            </w:r>
            <w:proofErr w:type="spellEnd"/>
          </w:p>
        </w:tc>
        <w:tc>
          <w:tcPr>
            <w:tcW w:w="4226" w:type="dxa"/>
          </w:tcPr>
          <w:p w14:paraId="6D2AEA03" w14:textId="77777777" w:rsidR="005B0FFD" w:rsidRDefault="00000000">
            <w:pPr>
              <w:spacing w:after="120" w:line="288" w:lineRule="auto"/>
              <w:rPr>
                <w:lang w:val="en-GB"/>
              </w:rPr>
            </w:pPr>
            <w:r>
              <w:rPr>
                <w:lang w:val="en-GB"/>
              </w:rPr>
              <w:t>The course is clearly structured and not overloaded.</w:t>
            </w:r>
          </w:p>
        </w:tc>
        <w:tc>
          <w:tcPr>
            <w:tcW w:w="2573" w:type="dxa"/>
          </w:tcPr>
          <w:p w14:paraId="226054A0" w14:textId="77777777" w:rsidR="005B0FFD" w:rsidRDefault="00000000">
            <w:pPr>
              <w:spacing w:after="120" w:line="288" w:lineRule="auto"/>
              <w:rPr>
                <w:lang w:val="en-GB"/>
              </w:rPr>
            </w:pPr>
            <w:r>
              <w:rPr>
                <w:lang w:val="en-GB"/>
              </w:rPr>
              <w:t>... need/want a structure.</w:t>
            </w:r>
          </w:p>
          <w:p w14:paraId="649B4861" w14:textId="77777777" w:rsidR="005B0FFD" w:rsidRDefault="00000000">
            <w:pPr>
              <w:spacing w:after="120" w:line="288" w:lineRule="auto"/>
              <w:rPr>
                <w:lang w:val="en-GB"/>
              </w:rPr>
            </w:pPr>
            <w:r>
              <w:rPr>
                <w:lang w:val="en-GB"/>
              </w:rPr>
              <w:t>... want to find their way around quickly.</w:t>
            </w:r>
          </w:p>
          <w:p w14:paraId="34348B4E" w14:textId="77777777" w:rsidR="005B0FFD" w:rsidRDefault="00000000">
            <w:pPr>
              <w:spacing w:after="120" w:line="288" w:lineRule="auto"/>
            </w:pPr>
            <w:r>
              <w:t xml:space="preserve">... </w:t>
            </w:r>
            <w:proofErr w:type="spellStart"/>
            <w:r>
              <w:t>perceive</w:t>
            </w:r>
            <w:proofErr w:type="spellEnd"/>
            <w:r>
              <w:t xml:space="preserve"> </w:t>
            </w:r>
            <w:proofErr w:type="spellStart"/>
            <w:r>
              <w:t>stimuli</w:t>
            </w:r>
            <w:proofErr w:type="spellEnd"/>
            <w:r>
              <w:t xml:space="preserve"> </w:t>
            </w:r>
            <w:proofErr w:type="spellStart"/>
            <w:r>
              <w:t>intensely</w:t>
            </w:r>
            <w:proofErr w:type="spellEnd"/>
            <w:r>
              <w:t xml:space="preserve">. </w:t>
            </w:r>
          </w:p>
        </w:tc>
      </w:tr>
      <w:tr w:rsidR="005B0FFD" w:rsidRPr="00E37FBD" w14:paraId="65EAC9D4" w14:textId="77777777">
        <w:trPr>
          <w:cantSplit/>
          <w:trHeight w:val="269"/>
        </w:trPr>
        <w:tc>
          <w:tcPr>
            <w:tcW w:w="993" w:type="dxa"/>
          </w:tcPr>
          <w:p w14:paraId="1082C141" w14:textId="77777777" w:rsidR="005B0FFD" w:rsidRDefault="00000000">
            <w:pPr>
              <w:spacing w:after="120" w:line="288" w:lineRule="auto"/>
            </w:pPr>
            <w:r>
              <w:lastRenderedPageBreak/>
              <w:t>2.3</w:t>
            </w:r>
          </w:p>
        </w:tc>
        <w:tc>
          <w:tcPr>
            <w:tcW w:w="1417" w:type="dxa"/>
          </w:tcPr>
          <w:p w14:paraId="033C839A" w14:textId="77777777" w:rsidR="005B0FFD" w:rsidRDefault="00000000">
            <w:pPr>
              <w:spacing w:after="120" w:line="288" w:lineRule="auto"/>
            </w:pPr>
            <w:proofErr w:type="spellStart"/>
            <w:r>
              <w:t>course</w:t>
            </w:r>
            <w:proofErr w:type="spellEnd"/>
          </w:p>
        </w:tc>
        <w:tc>
          <w:tcPr>
            <w:tcW w:w="4226" w:type="dxa"/>
          </w:tcPr>
          <w:p w14:paraId="43916C22" w14:textId="77777777" w:rsidR="005B0FFD" w:rsidRDefault="00000000">
            <w:pPr>
              <w:spacing w:after="120" w:line="288" w:lineRule="auto"/>
              <w:rPr>
                <w:lang w:val="en-GB"/>
              </w:rPr>
            </w:pPr>
            <w:r>
              <w:rPr>
                <w:lang w:val="en-GB"/>
              </w:rPr>
              <w:t>Sections, text pages and activities are clearly labelled and are not repeated.</w:t>
            </w:r>
          </w:p>
        </w:tc>
        <w:tc>
          <w:tcPr>
            <w:tcW w:w="2573" w:type="dxa"/>
          </w:tcPr>
          <w:p w14:paraId="3CEE2F3E" w14:textId="77777777" w:rsidR="005B0FFD" w:rsidRDefault="00000000">
            <w:pPr>
              <w:spacing w:after="120" w:line="288" w:lineRule="auto"/>
              <w:rPr>
                <w:lang w:val="en-GB"/>
              </w:rPr>
            </w:pPr>
            <w:r>
              <w:rPr>
                <w:lang w:val="en-GB"/>
              </w:rPr>
              <w:t>... use a screen reader or voice output.</w:t>
            </w:r>
          </w:p>
          <w:p w14:paraId="189734AB" w14:textId="77777777" w:rsidR="005B0FFD" w:rsidRDefault="00000000">
            <w:pPr>
              <w:spacing w:after="120" w:line="288" w:lineRule="auto"/>
              <w:rPr>
                <w:lang w:val="en-GB"/>
              </w:rPr>
            </w:pPr>
            <w:r>
              <w:rPr>
                <w:lang w:val="en-GB"/>
              </w:rPr>
              <w:t>... need/want a structure.</w:t>
            </w:r>
          </w:p>
          <w:p w14:paraId="7BCC411C" w14:textId="77777777" w:rsidR="005B0FFD" w:rsidRDefault="00000000">
            <w:pPr>
              <w:spacing w:after="120" w:line="288" w:lineRule="auto"/>
              <w:rPr>
                <w:lang w:val="en-GB"/>
              </w:rPr>
            </w:pPr>
            <w:r>
              <w:rPr>
                <w:lang w:val="en-GB"/>
              </w:rPr>
              <w:t>... want to find their way around quickly.</w:t>
            </w:r>
          </w:p>
        </w:tc>
      </w:tr>
      <w:tr w:rsidR="005B0FFD" w:rsidRPr="00E37FBD" w14:paraId="080AFB56" w14:textId="77777777">
        <w:trPr>
          <w:cantSplit/>
          <w:trHeight w:val="269"/>
        </w:trPr>
        <w:tc>
          <w:tcPr>
            <w:tcW w:w="993" w:type="dxa"/>
          </w:tcPr>
          <w:p w14:paraId="7B4DB130" w14:textId="77777777" w:rsidR="005B0FFD" w:rsidRDefault="00000000">
            <w:pPr>
              <w:spacing w:after="120" w:line="288" w:lineRule="auto"/>
            </w:pPr>
            <w:r>
              <w:t>2.4</w:t>
            </w:r>
          </w:p>
        </w:tc>
        <w:tc>
          <w:tcPr>
            <w:tcW w:w="1417" w:type="dxa"/>
          </w:tcPr>
          <w:p w14:paraId="6E938335" w14:textId="77777777" w:rsidR="005B0FFD" w:rsidRDefault="00000000">
            <w:pPr>
              <w:spacing w:after="120" w:line="288" w:lineRule="auto"/>
            </w:pPr>
            <w:proofErr w:type="spellStart"/>
            <w:r>
              <w:t>course</w:t>
            </w:r>
            <w:proofErr w:type="spellEnd"/>
          </w:p>
        </w:tc>
        <w:tc>
          <w:tcPr>
            <w:tcW w:w="4226" w:type="dxa"/>
          </w:tcPr>
          <w:p w14:paraId="2C1D835D" w14:textId="77777777" w:rsidR="005B0FFD" w:rsidRDefault="00000000">
            <w:pPr>
              <w:spacing w:after="120" w:line="288" w:lineRule="auto"/>
              <w:rPr>
                <w:lang w:val="en-GB"/>
              </w:rPr>
            </w:pPr>
            <w:r>
              <w:rPr>
                <w:lang w:val="en-GB"/>
              </w:rPr>
              <w:t>Text fields contain a heading that summarises the content of the text field.</w:t>
            </w:r>
          </w:p>
        </w:tc>
        <w:tc>
          <w:tcPr>
            <w:tcW w:w="2573" w:type="dxa"/>
          </w:tcPr>
          <w:p w14:paraId="03454B0D" w14:textId="77777777" w:rsidR="005B0FFD" w:rsidRDefault="00000000">
            <w:pPr>
              <w:spacing w:after="120" w:line="288" w:lineRule="auto"/>
              <w:rPr>
                <w:lang w:val="en-GB"/>
              </w:rPr>
            </w:pPr>
            <w:r>
              <w:rPr>
                <w:lang w:val="en-GB"/>
              </w:rPr>
              <w:t>... use a screen reader or voice output.</w:t>
            </w:r>
          </w:p>
          <w:p w14:paraId="145CD10C" w14:textId="77777777" w:rsidR="005B0FFD" w:rsidRDefault="00000000">
            <w:pPr>
              <w:spacing w:after="120" w:line="288" w:lineRule="auto"/>
              <w:rPr>
                <w:lang w:val="en-GB"/>
              </w:rPr>
            </w:pPr>
            <w:r>
              <w:rPr>
                <w:lang w:val="en-GB"/>
              </w:rPr>
              <w:t>... need/want a structure.</w:t>
            </w:r>
          </w:p>
          <w:p w14:paraId="47CC69FD" w14:textId="77777777" w:rsidR="005B0FFD" w:rsidRDefault="00000000">
            <w:pPr>
              <w:spacing w:after="120" w:line="288" w:lineRule="auto"/>
              <w:rPr>
                <w:lang w:val="en-GB"/>
              </w:rPr>
            </w:pPr>
            <w:r>
              <w:rPr>
                <w:lang w:val="en-GB"/>
              </w:rPr>
              <w:t>... want to find their way around quickly.</w:t>
            </w:r>
          </w:p>
        </w:tc>
      </w:tr>
      <w:tr w:rsidR="005B0FFD" w:rsidRPr="00E37FBD" w14:paraId="79D9E973" w14:textId="77777777">
        <w:trPr>
          <w:cantSplit/>
          <w:trHeight w:val="269"/>
        </w:trPr>
        <w:tc>
          <w:tcPr>
            <w:tcW w:w="993" w:type="dxa"/>
          </w:tcPr>
          <w:p w14:paraId="2858BF5A" w14:textId="77777777" w:rsidR="005B0FFD" w:rsidRDefault="00000000">
            <w:pPr>
              <w:spacing w:after="120" w:line="288" w:lineRule="auto"/>
            </w:pPr>
            <w:r>
              <w:t>2.5</w:t>
            </w:r>
          </w:p>
        </w:tc>
        <w:tc>
          <w:tcPr>
            <w:tcW w:w="1417" w:type="dxa"/>
          </w:tcPr>
          <w:p w14:paraId="6FB1A081" w14:textId="77777777" w:rsidR="005B0FFD" w:rsidRDefault="00000000">
            <w:pPr>
              <w:spacing w:after="120" w:line="288" w:lineRule="auto"/>
            </w:pPr>
            <w:proofErr w:type="spellStart"/>
            <w:r>
              <w:t>course</w:t>
            </w:r>
            <w:proofErr w:type="spellEnd"/>
          </w:p>
        </w:tc>
        <w:tc>
          <w:tcPr>
            <w:tcW w:w="4226" w:type="dxa"/>
          </w:tcPr>
          <w:p w14:paraId="0C6779A4" w14:textId="77777777" w:rsidR="005B0FFD" w:rsidRDefault="00000000">
            <w:pPr>
              <w:spacing w:after="120" w:line="288" w:lineRule="auto"/>
              <w:rPr>
                <w:lang w:val="en-GB"/>
              </w:rPr>
            </w:pPr>
            <w:r>
              <w:rPr>
                <w:lang w:val="en-GB"/>
              </w:rPr>
              <w:t>A table of contents is created for a long, extensive course.</w:t>
            </w:r>
          </w:p>
        </w:tc>
        <w:tc>
          <w:tcPr>
            <w:tcW w:w="2573" w:type="dxa"/>
          </w:tcPr>
          <w:p w14:paraId="78B236F5" w14:textId="77777777" w:rsidR="005B0FFD" w:rsidRDefault="00000000">
            <w:pPr>
              <w:spacing w:after="120" w:line="288" w:lineRule="auto"/>
              <w:rPr>
                <w:lang w:val="en-GB"/>
              </w:rPr>
            </w:pPr>
            <w:r>
              <w:rPr>
                <w:lang w:val="en-GB"/>
              </w:rPr>
              <w:t>... need/want a structure.</w:t>
            </w:r>
          </w:p>
          <w:p w14:paraId="67F33F8D" w14:textId="77777777" w:rsidR="005B0FFD" w:rsidRDefault="00000000">
            <w:pPr>
              <w:spacing w:after="120" w:line="288" w:lineRule="auto"/>
              <w:rPr>
                <w:lang w:val="en-GB"/>
              </w:rPr>
            </w:pPr>
            <w:r>
              <w:rPr>
                <w:lang w:val="en-GB"/>
              </w:rPr>
              <w:t>... want to find their way around quickly.</w:t>
            </w:r>
          </w:p>
        </w:tc>
      </w:tr>
      <w:tr w:rsidR="005B0FFD" w14:paraId="566A7E06" w14:textId="77777777">
        <w:trPr>
          <w:cantSplit/>
          <w:trHeight w:val="269"/>
        </w:trPr>
        <w:tc>
          <w:tcPr>
            <w:tcW w:w="993" w:type="dxa"/>
          </w:tcPr>
          <w:p w14:paraId="37DDC9D4" w14:textId="77777777" w:rsidR="005B0FFD" w:rsidRDefault="00000000">
            <w:pPr>
              <w:spacing w:after="120" w:line="288" w:lineRule="auto"/>
            </w:pPr>
            <w:r>
              <w:t>2.6</w:t>
            </w:r>
          </w:p>
        </w:tc>
        <w:tc>
          <w:tcPr>
            <w:tcW w:w="1417" w:type="dxa"/>
          </w:tcPr>
          <w:p w14:paraId="529496F7" w14:textId="77777777" w:rsidR="005B0FFD" w:rsidRDefault="00000000">
            <w:pPr>
              <w:spacing w:after="120" w:line="288" w:lineRule="auto"/>
            </w:pPr>
            <w:proofErr w:type="spellStart"/>
            <w:r>
              <w:t>course</w:t>
            </w:r>
            <w:proofErr w:type="spellEnd"/>
          </w:p>
        </w:tc>
        <w:tc>
          <w:tcPr>
            <w:tcW w:w="4226" w:type="dxa"/>
          </w:tcPr>
          <w:p w14:paraId="2970707A" w14:textId="77777777" w:rsidR="005B0FFD" w:rsidRDefault="00000000">
            <w:pPr>
              <w:spacing w:after="120" w:line="288" w:lineRule="auto"/>
              <w:rPr>
                <w:lang w:val="en-GB"/>
              </w:rPr>
            </w:pPr>
            <w:r>
              <w:rPr>
                <w:lang w:val="en-GB"/>
              </w:rPr>
              <w:t xml:space="preserve">The activities (e.g. task, feedback, glossary) selected according to content and method are as accessible as possible. </w:t>
            </w:r>
          </w:p>
        </w:tc>
        <w:tc>
          <w:tcPr>
            <w:tcW w:w="2573" w:type="dxa"/>
          </w:tcPr>
          <w:p w14:paraId="5997BDA1" w14:textId="77777777" w:rsidR="005B0FFD" w:rsidRDefault="00000000">
            <w:pPr>
              <w:spacing w:after="120" w:line="288" w:lineRule="auto"/>
              <w:rPr>
                <w:lang w:val="en-GB"/>
              </w:rPr>
            </w:pPr>
            <w:r>
              <w:rPr>
                <w:lang w:val="en-GB"/>
              </w:rPr>
              <w:t>... use a screen reader or voice output.</w:t>
            </w:r>
          </w:p>
          <w:p w14:paraId="2D52A401" w14:textId="77777777" w:rsidR="005B0FFD" w:rsidRDefault="00000000">
            <w:pPr>
              <w:spacing w:after="120" w:line="288" w:lineRule="auto"/>
            </w:pPr>
            <w:r>
              <w:t xml:space="preserve">... </w:t>
            </w:r>
            <w:proofErr w:type="spellStart"/>
            <w:r>
              <w:t>navigate</w:t>
            </w:r>
            <w:proofErr w:type="spellEnd"/>
            <w:r>
              <w:t xml:space="preserve"> </w:t>
            </w:r>
            <w:proofErr w:type="spellStart"/>
            <w:r>
              <w:t>with</w:t>
            </w:r>
            <w:proofErr w:type="spellEnd"/>
            <w:r>
              <w:t xml:space="preserve"> </w:t>
            </w:r>
            <w:proofErr w:type="spellStart"/>
            <w:r>
              <w:t>the</w:t>
            </w:r>
            <w:proofErr w:type="spellEnd"/>
            <w:r>
              <w:t xml:space="preserve"> </w:t>
            </w:r>
            <w:proofErr w:type="spellStart"/>
            <w:r>
              <w:t>keyboard</w:t>
            </w:r>
            <w:proofErr w:type="spellEnd"/>
            <w:r>
              <w:t>.</w:t>
            </w:r>
          </w:p>
        </w:tc>
      </w:tr>
      <w:tr w:rsidR="005B0FFD" w14:paraId="53AB939A" w14:textId="77777777">
        <w:trPr>
          <w:cantSplit/>
          <w:trHeight w:val="269"/>
        </w:trPr>
        <w:tc>
          <w:tcPr>
            <w:tcW w:w="993" w:type="dxa"/>
          </w:tcPr>
          <w:p w14:paraId="4E7186D8" w14:textId="77777777" w:rsidR="005B0FFD" w:rsidRDefault="00000000">
            <w:pPr>
              <w:spacing w:after="120" w:line="288" w:lineRule="auto"/>
            </w:pPr>
            <w:r>
              <w:t>2.7</w:t>
            </w:r>
          </w:p>
        </w:tc>
        <w:tc>
          <w:tcPr>
            <w:tcW w:w="1417" w:type="dxa"/>
          </w:tcPr>
          <w:p w14:paraId="744EDE10" w14:textId="77777777" w:rsidR="005B0FFD" w:rsidRDefault="00000000">
            <w:pPr>
              <w:spacing w:after="120" w:line="288" w:lineRule="auto"/>
            </w:pPr>
            <w:proofErr w:type="spellStart"/>
            <w:r>
              <w:t>course</w:t>
            </w:r>
            <w:proofErr w:type="spellEnd"/>
          </w:p>
        </w:tc>
        <w:tc>
          <w:tcPr>
            <w:tcW w:w="4226" w:type="dxa"/>
          </w:tcPr>
          <w:p w14:paraId="10AA049A" w14:textId="77777777" w:rsidR="005B0FFD" w:rsidRDefault="00000000">
            <w:pPr>
              <w:spacing w:after="120" w:line="288" w:lineRule="auto"/>
              <w:rPr>
                <w:lang w:val="en-GB"/>
              </w:rPr>
            </w:pPr>
            <w:r>
              <w:rPr>
                <w:lang w:val="en-GB"/>
              </w:rPr>
              <w:t>The question types selected in a didactically sensible way according to content and method are as accessible as possible.</w:t>
            </w:r>
          </w:p>
        </w:tc>
        <w:tc>
          <w:tcPr>
            <w:tcW w:w="2573" w:type="dxa"/>
          </w:tcPr>
          <w:p w14:paraId="657F33ED" w14:textId="77777777" w:rsidR="005B0FFD" w:rsidRDefault="00000000">
            <w:pPr>
              <w:spacing w:after="120" w:line="288" w:lineRule="auto"/>
              <w:rPr>
                <w:lang w:val="en-GB"/>
              </w:rPr>
            </w:pPr>
            <w:r>
              <w:rPr>
                <w:lang w:val="en-GB"/>
              </w:rPr>
              <w:t>... use a screen reader or voice output.</w:t>
            </w:r>
          </w:p>
          <w:p w14:paraId="5BF7FCD6" w14:textId="77777777" w:rsidR="005B0FFD" w:rsidRDefault="00000000">
            <w:pPr>
              <w:spacing w:after="120" w:line="288" w:lineRule="auto"/>
            </w:pPr>
            <w:r>
              <w:t xml:space="preserve">... </w:t>
            </w:r>
            <w:proofErr w:type="spellStart"/>
            <w:r>
              <w:t>navigate</w:t>
            </w:r>
            <w:proofErr w:type="spellEnd"/>
            <w:r>
              <w:t xml:space="preserve"> </w:t>
            </w:r>
            <w:proofErr w:type="spellStart"/>
            <w:r>
              <w:t>with</w:t>
            </w:r>
            <w:proofErr w:type="spellEnd"/>
            <w:r>
              <w:t xml:space="preserve"> </w:t>
            </w:r>
            <w:proofErr w:type="spellStart"/>
            <w:r>
              <w:t>the</w:t>
            </w:r>
            <w:proofErr w:type="spellEnd"/>
            <w:r>
              <w:t xml:space="preserve"> </w:t>
            </w:r>
            <w:proofErr w:type="spellStart"/>
            <w:r>
              <w:t>keyboard</w:t>
            </w:r>
            <w:proofErr w:type="spellEnd"/>
            <w:r>
              <w:t>.</w:t>
            </w:r>
          </w:p>
        </w:tc>
      </w:tr>
      <w:tr w:rsidR="005B0FFD" w:rsidRPr="00E37FBD" w14:paraId="58C0CFC4" w14:textId="77777777">
        <w:trPr>
          <w:cantSplit/>
        </w:trPr>
        <w:tc>
          <w:tcPr>
            <w:tcW w:w="993" w:type="dxa"/>
          </w:tcPr>
          <w:p w14:paraId="784A706E" w14:textId="77777777" w:rsidR="005B0FFD" w:rsidRDefault="00000000">
            <w:pPr>
              <w:spacing w:after="120" w:line="288" w:lineRule="auto"/>
            </w:pPr>
            <w:r>
              <w:t>3.1</w:t>
            </w:r>
          </w:p>
        </w:tc>
        <w:tc>
          <w:tcPr>
            <w:tcW w:w="1417" w:type="dxa"/>
          </w:tcPr>
          <w:p w14:paraId="5AC824F8" w14:textId="77777777" w:rsidR="005B0FFD" w:rsidRDefault="00000000">
            <w:pPr>
              <w:spacing w:after="120" w:line="288" w:lineRule="auto"/>
            </w:pPr>
            <w:r>
              <w:t>Text</w:t>
            </w:r>
          </w:p>
        </w:tc>
        <w:tc>
          <w:tcPr>
            <w:tcW w:w="4226" w:type="dxa"/>
          </w:tcPr>
          <w:p w14:paraId="4B3F256B" w14:textId="77777777" w:rsidR="005B0FFD" w:rsidRDefault="00000000">
            <w:pPr>
              <w:spacing w:after="120" w:line="288" w:lineRule="auto"/>
              <w:rPr>
                <w:lang w:val="en-GB"/>
              </w:rPr>
            </w:pPr>
            <w:r>
              <w:rPr>
                <w:lang w:val="en-GB"/>
              </w:rPr>
              <w:t xml:space="preserve">The font is sans serif (e.g. Arial, Helvetica) </w:t>
            </w:r>
            <w:r>
              <w:rPr>
                <w:rStyle w:val="docdata"/>
                <w:rFonts w:ascii="Calibri" w:hAnsi="Calibri" w:cs="Calibri"/>
                <w:color w:val="000000"/>
                <w:lang w:val="en-GB"/>
              </w:rPr>
              <w:t>and not too thick or too thin.</w:t>
            </w:r>
          </w:p>
        </w:tc>
        <w:tc>
          <w:tcPr>
            <w:tcW w:w="2573" w:type="dxa"/>
          </w:tcPr>
          <w:p w14:paraId="508B6637" w14:textId="77777777" w:rsidR="005B0FFD" w:rsidRDefault="00000000">
            <w:pPr>
              <w:spacing w:after="120" w:line="288" w:lineRule="auto"/>
              <w:rPr>
                <w:lang w:val="en-GB"/>
              </w:rPr>
            </w:pPr>
            <w:r>
              <w:rPr>
                <w:lang w:val="en-GB"/>
              </w:rPr>
              <w:t>... have difficulty following the flow of the text.</w:t>
            </w:r>
          </w:p>
          <w:p w14:paraId="0EDD3ED9" w14:textId="77777777" w:rsidR="005B0FFD" w:rsidRDefault="00000000">
            <w:pPr>
              <w:spacing w:after="120" w:line="288" w:lineRule="auto"/>
              <w:rPr>
                <w:lang w:val="en-GB"/>
              </w:rPr>
            </w:pPr>
            <w:r>
              <w:rPr>
                <w:lang w:val="en-GB"/>
              </w:rPr>
              <w:t>... have difficulties recognising/reading the text.</w:t>
            </w:r>
          </w:p>
        </w:tc>
      </w:tr>
      <w:tr w:rsidR="005B0FFD" w14:paraId="50CC525B" w14:textId="77777777">
        <w:trPr>
          <w:cantSplit/>
        </w:trPr>
        <w:tc>
          <w:tcPr>
            <w:tcW w:w="993" w:type="dxa"/>
          </w:tcPr>
          <w:p w14:paraId="77EF703C" w14:textId="77777777" w:rsidR="005B0FFD" w:rsidRDefault="00000000">
            <w:pPr>
              <w:spacing w:after="120" w:line="288" w:lineRule="auto"/>
            </w:pPr>
            <w:r>
              <w:t>3.2</w:t>
            </w:r>
          </w:p>
        </w:tc>
        <w:tc>
          <w:tcPr>
            <w:tcW w:w="1417" w:type="dxa"/>
          </w:tcPr>
          <w:p w14:paraId="37B1AC6D" w14:textId="77777777" w:rsidR="005B0FFD" w:rsidRDefault="00000000">
            <w:pPr>
              <w:spacing w:after="120" w:line="288" w:lineRule="auto"/>
            </w:pPr>
            <w:r>
              <w:t>Text</w:t>
            </w:r>
          </w:p>
        </w:tc>
        <w:tc>
          <w:tcPr>
            <w:tcW w:w="4226" w:type="dxa"/>
          </w:tcPr>
          <w:p w14:paraId="3630AA8A" w14:textId="77777777" w:rsidR="005B0FFD" w:rsidRDefault="00000000">
            <w:pPr>
              <w:spacing w:after="120" w:line="288" w:lineRule="auto"/>
              <w:rPr>
                <w:lang w:val="en-GB"/>
              </w:rPr>
            </w:pPr>
            <w:r>
              <w:rPr>
                <w:rFonts w:ascii="Calibri" w:hAnsi="Calibri" w:cs="Calibri"/>
                <w:color w:val="000000"/>
                <w:lang w:val="en-GB"/>
              </w:rPr>
              <w:t>Emphasis using capital letters, italics, bold, underlining or text effects (colour gradient as colour fill, glow effects, text outline) are used sparingly.</w:t>
            </w:r>
          </w:p>
        </w:tc>
        <w:tc>
          <w:tcPr>
            <w:tcW w:w="2573" w:type="dxa"/>
          </w:tcPr>
          <w:p w14:paraId="040B3AEA"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have difficulty following the reading flow or recognising/reading the text.</w:t>
            </w:r>
          </w:p>
          <w:p w14:paraId="3DDFE120" w14:textId="77777777" w:rsidR="005B0FFD" w:rsidRDefault="00000000">
            <w:pPr>
              <w:spacing w:after="120" w:line="288" w:lineRule="auto"/>
            </w:pPr>
            <w:r>
              <w:rPr>
                <w:rFonts w:ascii="Calibri" w:hAnsi="Calibri" w:cs="Calibri"/>
                <w:color w:val="000000"/>
              </w:rPr>
              <w:t xml:space="preserve">... </w:t>
            </w:r>
            <w:proofErr w:type="spellStart"/>
            <w:r>
              <w:rPr>
                <w:rFonts w:ascii="Calibri" w:hAnsi="Calibri" w:cs="Calibri"/>
                <w:color w:val="000000"/>
              </w:rPr>
              <w:t>need</w:t>
            </w:r>
            <w:proofErr w:type="spellEnd"/>
            <w:r>
              <w:rPr>
                <w:rFonts w:ascii="Calibri" w:hAnsi="Calibri" w:cs="Calibri"/>
                <w:color w:val="000000"/>
              </w:rPr>
              <w:t>/</w:t>
            </w:r>
            <w:proofErr w:type="spellStart"/>
            <w:r>
              <w:rPr>
                <w:rFonts w:ascii="Calibri" w:hAnsi="Calibri" w:cs="Calibri"/>
                <w:color w:val="000000"/>
              </w:rPr>
              <w:t>want</w:t>
            </w:r>
            <w:proofErr w:type="spellEnd"/>
            <w:r>
              <w:rPr>
                <w:rFonts w:ascii="Calibri" w:hAnsi="Calibri" w:cs="Calibri"/>
                <w:color w:val="000000"/>
              </w:rPr>
              <w:t xml:space="preserve"> </w:t>
            </w:r>
            <w:proofErr w:type="spellStart"/>
            <w:r>
              <w:rPr>
                <w:rFonts w:ascii="Calibri" w:hAnsi="Calibri" w:cs="Calibri"/>
                <w:color w:val="000000"/>
              </w:rPr>
              <w:t>structure</w:t>
            </w:r>
            <w:proofErr w:type="spellEnd"/>
            <w:r>
              <w:rPr>
                <w:rFonts w:ascii="Calibri" w:hAnsi="Calibri" w:cs="Calibri"/>
                <w:color w:val="000000"/>
              </w:rPr>
              <w:t>.</w:t>
            </w:r>
          </w:p>
        </w:tc>
      </w:tr>
      <w:tr w:rsidR="005B0FFD" w:rsidRPr="00E37FBD" w14:paraId="18E2504A" w14:textId="77777777">
        <w:trPr>
          <w:cantSplit/>
        </w:trPr>
        <w:tc>
          <w:tcPr>
            <w:tcW w:w="993" w:type="dxa"/>
          </w:tcPr>
          <w:p w14:paraId="49803CB5" w14:textId="77777777" w:rsidR="005B0FFD" w:rsidRDefault="00000000">
            <w:pPr>
              <w:spacing w:after="120" w:line="288" w:lineRule="auto"/>
            </w:pPr>
            <w:r>
              <w:t>3.3</w:t>
            </w:r>
          </w:p>
        </w:tc>
        <w:tc>
          <w:tcPr>
            <w:tcW w:w="1417" w:type="dxa"/>
          </w:tcPr>
          <w:p w14:paraId="57A5C8D0" w14:textId="77777777" w:rsidR="005B0FFD" w:rsidRDefault="00000000">
            <w:pPr>
              <w:spacing w:after="120" w:line="288" w:lineRule="auto"/>
            </w:pPr>
            <w:r>
              <w:t>Text</w:t>
            </w:r>
          </w:p>
        </w:tc>
        <w:tc>
          <w:tcPr>
            <w:tcW w:w="4226" w:type="dxa"/>
          </w:tcPr>
          <w:p w14:paraId="0E15C455" w14:textId="77777777" w:rsidR="005B0FFD" w:rsidRDefault="00000000">
            <w:pPr>
              <w:spacing w:after="120" w:line="288" w:lineRule="auto"/>
              <w:rPr>
                <w:lang w:val="en-GB"/>
              </w:rPr>
            </w:pPr>
            <w:r>
              <w:rPr>
                <w:lang w:val="en-GB"/>
              </w:rPr>
              <w:t>The text is left-aligned.</w:t>
            </w:r>
          </w:p>
        </w:tc>
        <w:tc>
          <w:tcPr>
            <w:tcW w:w="2573" w:type="dxa"/>
          </w:tcPr>
          <w:p w14:paraId="7419B283" w14:textId="77777777" w:rsidR="005B0FFD" w:rsidRDefault="00000000">
            <w:pPr>
              <w:spacing w:after="120" w:line="288" w:lineRule="auto"/>
              <w:rPr>
                <w:lang w:val="en-GB"/>
              </w:rPr>
            </w:pPr>
            <w:r>
              <w:rPr>
                <w:lang w:val="en-GB"/>
              </w:rPr>
              <w:t>... have difficulty following the flow of the text.</w:t>
            </w:r>
          </w:p>
        </w:tc>
      </w:tr>
      <w:tr w:rsidR="005B0FFD" w:rsidRPr="00E37FBD" w14:paraId="3D3BAB52" w14:textId="77777777">
        <w:trPr>
          <w:cantSplit/>
          <w:trHeight w:val="269"/>
        </w:trPr>
        <w:tc>
          <w:tcPr>
            <w:tcW w:w="993" w:type="dxa"/>
          </w:tcPr>
          <w:p w14:paraId="3D2EF4BC" w14:textId="77777777" w:rsidR="005B0FFD" w:rsidRDefault="00000000">
            <w:pPr>
              <w:spacing w:after="120" w:line="288" w:lineRule="auto"/>
              <w:rPr>
                <w:highlight w:val="cyan"/>
              </w:rPr>
            </w:pPr>
            <w:r>
              <w:lastRenderedPageBreak/>
              <w:t>3.4</w:t>
            </w:r>
          </w:p>
        </w:tc>
        <w:tc>
          <w:tcPr>
            <w:tcW w:w="1417" w:type="dxa"/>
          </w:tcPr>
          <w:p w14:paraId="4D6F9F92" w14:textId="77777777" w:rsidR="005B0FFD" w:rsidRDefault="00000000">
            <w:pPr>
              <w:spacing w:after="120" w:line="288" w:lineRule="auto"/>
            </w:pPr>
            <w:r>
              <w:t>Text (</w:t>
            </w:r>
            <w:proofErr w:type="spellStart"/>
            <w:r>
              <w:t>list</w:t>
            </w:r>
            <w:proofErr w:type="spellEnd"/>
            <w:r>
              <w:t>)</w:t>
            </w:r>
          </w:p>
        </w:tc>
        <w:tc>
          <w:tcPr>
            <w:tcW w:w="4226" w:type="dxa"/>
          </w:tcPr>
          <w:p w14:paraId="4E49849F" w14:textId="77777777" w:rsidR="005B0FFD" w:rsidRDefault="00000000">
            <w:pPr>
              <w:spacing w:after="120" w:line="288" w:lineRule="auto"/>
              <w:rPr>
                <w:rFonts w:ascii="Calibri" w:eastAsia="Calibri" w:hAnsi="Calibri" w:cs="Calibri"/>
                <w:color w:val="000000"/>
                <w:lang w:val="en-GB"/>
              </w:rPr>
            </w:pPr>
            <w:r>
              <w:rPr>
                <w:rFonts w:ascii="Calibri" w:eastAsia="Calibri" w:hAnsi="Calibri" w:cs="Calibri"/>
                <w:color w:val="000000"/>
                <w:lang w:val="en-GB"/>
              </w:rPr>
              <w:t>Lists and enumerations are created with list and enumeration formats.</w:t>
            </w:r>
          </w:p>
          <w:p w14:paraId="7571A6C5" w14:textId="77777777" w:rsidR="005B0FFD" w:rsidRDefault="00000000">
            <w:pPr>
              <w:spacing w:after="120" w:line="288" w:lineRule="auto"/>
              <w:rPr>
                <w:lang w:val="en-GB"/>
              </w:rPr>
            </w:pPr>
            <w:r>
              <w:rPr>
                <w:rFonts w:ascii="Calibri" w:eastAsia="Calibri" w:hAnsi="Calibri" w:cs="Calibri"/>
                <w:color w:val="000000"/>
                <w:lang w:val="en-GB"/>
              </w:rPr>
              <w:t xml:space="preserve">Only content that is </w:t>
            </w:r>
            <w:proofErr w:type="gramStart"/>
            <w:r>
              <w:rPr>
                <w:rFonts w:ascii="Calibri" w:eastAsia="Calibri" w:hAnsi="Calibri" w:cs="Calibri"/>
                <w:color w:val="000000"/>
                <w:lang w:val="en-GB"/>
              </w:rPr>
              <w:t>actually a</w:t>
            </w:r>
            <w:proofErr w:type="gramEnd"/>
            <w:r>
              <w:rPr>
                <w:rFonts w:ascii="Calibri" w:eastAsia="Calibri" w:hAnsi="Calibri" w:cs="Calibri"/>
                <w:color w:val="000000"/>
                <w:lang w:val="en-GB"/>
              </w:rPr>
              <w:t xml:space="preserve"> list/enumeration is output as a list/enumeration.</w:t>
            </w:r>
          </w:p>
        </w:tc>
        <w:tc>
          <w:tcPr>
            <w:tcW w:w="2573" w:type="dxa"/>
          </w:tcPr>
          <w:p w14:paraId="2417B9B2" w14:textId="77777777" w:rsidR="005B0FFD" w:rsidRDefault="00000000">
            <w:pPr>
              <w:spacing w:after="120" w:line="288" w:lineRule="auto"/>
              <w:rPr>
                <w:lang w:val="en-GB"/>
              </w:rPr>
            </w:pPr>
            <w:r>
              <w:rPr>
                <w:lang w:val="en-GB"/>
              </w:rPr>
              <w:t>... use a screen reader or voice output.</w:t>
            </w:r>
          </w:p>
        </w:tc>
      </w:tr>
      <w:tr w:rsidR="005B0FFD" w:rsidRPr="00E37FBD" w14:paraId="55B8A0A8" w14:textId="77777777">
        <w:trPr>
          <w:cantSplit/>
        </w:trPr>
        <w:tc>
          <w:tcPr>
            <w:tcW w:w="993" w:type="dxa"/>
          </w:tcPr>
          <w:p w14:paraId="35283178" w14:textId="77777777" w:rsidR="005B0FFD" w:rsidRDefault="00000000">
            <w:pPr>
              <w:spacing w:after="120" w:line="288" w:lineRule="auto"/>
            </w:pPr>
            <w:r>
              <w:t>3.5</w:t>
            </w:r>
          </w:p>
        </w:tc>
        <w:tc>
          <w:tcPr>
            <w:tcW w:w="1417" w:type="dxa"/>
          </w:tcPr>
          <w:p w14:paraId="61FEA9C6" w14:textId="77777777" w:rsidR="005B0FFD" w:rsidRDefault="00000000">
            <w:pPr>
              <w:spacing w:after="120" w:line="288" w:lineRule="auto"/>
            </w:pPr>
            <w:r>
              <w:t>Text (</w:t>
            </w:r>
            <w:proofErr w:type="spellStart"/>
            <w:r>
              <w:t>colour</w:t>
            </w:r>
            <w:proofErr w:type="spellEnd"/>
            <w:r>
              <w:t>)</w:t>
            </w:r>
          </w:p>
        </w:tc>
        <w:tc>
          <w:tcPr>
            <w:tcW w:w="4226" w:type="dxa"/>
            <w:shd w:val="clear" w:color="auto" w:fill="auto"/>
          </w:tcPr>
          <w:p w14:paraId="01C40154" w14:textId="77777777" w:rsidR="005B0FFD" w:rsidRDefault="00000000">
            <w:pPr>
              <w:spacing w:after="120" w:line="288" w:lineRule="auto"/>
              <w:rPr>
                <w:lang w:val="en-GB"/>
              </w:rPr>
            </w:pPr>
            <w:r>
              <w:rPr>
                <w:lang w:val="en-GB"/>
              </w:rPr>
              <w:t xml:space="preserve">Texts have a sufficient contrast ratio to the background. </w:t>
            </w:r>
          </w:p>
          <w:p w14:paraId="5773924F" w14:textId="77777777" w:rsidR="005B0FFD" w:rsidRDefault="00000000">
            <w:pPr>
              <w:spacing w:after="120" w:line="288" w:lineRule="auto"/>
            </w:pPr>
            <w:r>
              <w:rPr>
                <w:lang w:val="en-GB"/>
              </w:rPr>
              <w:t xml:space="preserve">For large texts from 18 pt. or bold texts from 14 pt. at least 3:1. </w:t>
            </w:r>
            <w:proofErr w:type="spellStart"/>
            <w:r>
              <w:t>For</w:t>
            </w:r>
            <w:proofErr w:type="spellEnd"/>
            <w:r>
              <w:t xml:space="preserve"> all </w:t>
            </w:r>
            <w:proofErr w:type="spellStart"/>
            <w:r>
              <w:t>other</w:t>
            </w:r>
            <w:proofErr w:type="spellEnd"/>
            <w:r>
              <w:t xml:space="preserve"> </w:t>
            </w:r>
            <w:proofErr w:type="spellStart"/>
            <w:r>
              <w:t>texts</w:t>
            </w:r>
            <w:proofErr w:type="spellEnd"/>
            <w:r>
              <w:t xml:space="preserve"> at least 4.5:1.</w:t>
            </w:r>
          </w:p>
        </w:tc>
        <w:tc>
          <w:tcPr>
            <w:tcW w:w="2573" w:type="dxa"/>
          </w:tcPr>
          <w:p w14:paraId="07C0D3A5" w14:textId="77777777" w:rsidR="005B0FFD" w:rsidRDefault="00000000">
            <w:pPr>
              <w:spacing w:after="120" w:line="288" w:lineRule="auto"/>
              <w:rPr>
                <w:lang w:val="en-GB"/>
              </w:rPr>
            </w:pPr>
            <w:r>
              <w:rPr>
                <w:lang w:val="en-GB"/>
              </w:rPr>
              <w:t xml:space="preserve">... do not perceive all colours clearly. </w:t>
            </w:r>
          </w:p>
          <w:p w14:paraId="0B841D7D" w14:textId="77777777" w:rsidR="005B0FFD" w:rsidRDefault="00000000">
            <w:pPr>
              <w:spacing w:after="120" w:line="288" w:lineRule="auto"/>
              <w:rPr>
                <w:lang w:val="en-GB"/>
              </w:rPr>
            </w:pPr>
            <w:r>
              <w:rPr>
                <w:lang w:val="en-GB"/>
              </w:rPr>
              <w:t>... do not see well.</w:t>
            </w:r>
          </w:p>
          <w:p w14:paraId="666BEEE4" w14:textId="77777777" w:rsidR="005B0FFD" w:rsidRDefault="00000000">
            <w:pPr>
              <w:spacing w:after="120" w:line="288" w:lineRule="auto"/>
              <w:rPr>
                <w:lang w:val="en-GB"/>
              </w:rPr>
            </w:pPr>
            <w:r>
              <w:rPr>
                <w:lang w:val="en-GB"/>
              </w:rPr>
              <w:t>... read in poor lighting conditions.</w:t>
            </w:r>
          </w:p>
        </w:tc>
      </w:tr>
      <w:tr w:rsidR="005B0FFD" w:rsidRPr="00E37FBD" w14:paraId="60FB9AE1" w14:textId="77777777">
        <w:trPr>
          <w:cantSplit/>
        </w:trPr>
        <w:tc>
          <w:tcPr>
            <w:tcW w:w="993" w:type="dxa"/>
          </w:tcPr>
          <w:p w14:paraId="26F8223A" w14:textId="77777777" w:rsidR="005B0FFD" w:rsidRDefault="00000000">
            <w:pPr>
              <w:spacing w:after="120" w:line="288" w:lineRule="auto"/>
            </w:pPr>
            <w:r>
              <w:t>3.6</w:t>
            </w:r>
          </w:p>
        </w:tc>
        <w:tc>
          <w:tcPr>
            <w:tcW w:w="1417" w:type="dxa"/>
          </w:tcPr>
          <w:p w14:paraId="1845D2B4" w14:textId="77777777" w:rsidR="005B0FFD" w:rsidRDefault="00000000">
            <w:pPr>
              <w:spacing w:after="120" w:line="288" w:lineRule="auto"/>
            </w:pPr>
            <w:r>
              <w:t>Text</w:t>
            </w:r>
          </w:p>
        </w:tc>
        <w:tc>
          <w:tcPr>
            <w:tcW w:w="4226" w:type="dxa"/>
            <w:shd w:val="clear" w:color="auto" w:fill="auto"/>
          </w:tcPr>
          <w:p w14:paraId="49B10FBE" w14:textId="77777777" w:rsidR="005B0FFD" w:rsidRDefault="00000000">
            <w:pPr>
              <w:spacing w:after="120" w:line="288" w:lineRule="auto"/>
              <w:rPr>
                <w:highlight w:val="white"/>
                <w:lang w:val="en-GB"/>
              </w:rPr>
            </w:pPr>
            <w:r>
              <w:rPr>
                <w:lang w:val="en-GB"/>
              </w:rPr>
              <w:t xml:space="preserve">Texts are formatted using paragraph formatting ("Paragraph").  Consecutive blank lines are not used to generate text spacing or paragraphs. </w:t>
            </w:r>
          </w:p>
        </w:tc>
        <w:tc>
          <w:tcPr>
            <w:tcW w:w="2573" w:type="dxa"/>
          </w:tcPr>
          <w:p w14:paraId="28B5C963" w14:textId="77777777" w:rsidR="005B0FFD" w:rsidRDefault="00000000">
            <w:pPr>
              <w:spacing w:after="120" w:line="288" w:lineRule="auto"/>
              <w:rPr>
                <w:lang w:val="en-GB"/>
              </w:rPr>
            </w:pPr>
            <w:r>
              <w:rPr>
                <w:lang w:val="en-GB"/>
              </w:rPr>
              <w:t>... use a screen reader or voice output.</w:t>
            </w:r>
          </w:p>
        </w:tc>
      </w:tr>
      <w:tr w:rsidR="005B0FFD" w:rsidRPr="00E37FBD" w14:paraId="64495AEB" w14:textId="77777777">
        <w:trPr>
          <w:cantSplit/>
        </w:trPr>
        <w:tc>
          <w:tcPr>
            <w:tcW w:w="993" w:type="dxa"/>
          </w:tcPr>
          <w:p w14:paraId="2F718142" w14:textId="77777777" w:rsidR="005B0FFD" w:rsidRDefault="00000000">
            <w:pPr>
              <w:spacing w:after="120" w:line="288" w:lineRule="auto"/>
            </w:pPr>
            <w:r>
              <w:t>3.7</w:t>
            </w:r>
          </w:p>
        </w:tc>
        <w:tc>
          <w:tcPr>
            <w:tcW w:w="1417" w:type="dxa"/>
          </w:tcPr>
          <w:p w14:paraId="30787A73" w14:textId="77777777" w:rsidR="005B0FFD" w:rsidRDefault="00000000">
            <w:pPr>
              <w:spacing w:after="120" w:line="288" w:lineRule="auto"/>
            </w:pPr>
            <w:r>
              <w:t>Text (</w:t>
            </w:r>
            <w:proofErr w:type="spellStart"/>
            <w:r>
              <w:t>heading</w:t>
            </w:r>
            <w:proofErr w:type="spellEnd"/>
            <w:r>
              <w:t>)</w:t>
            </w:r>
          </w:p>
        </w:tc>
        <w:tc>
          <w:tcPr>
            <w:tcW w:w="4226" w:type="dxa"/>
            <w:shd w:val="clear" w:color="auto" w:fill="auto"/>
          </w:tcPr>
          <w:p w14:paraId="18FE4D78" w14:textId="77777777" w:rsidR="005B0FFD" w:rsidRDefault="00000000">
            <w:pPr>
              <w:spacing w:after="120" w:line="288" w:lineRule="auto"/>
              <w:rPr>
                <w:lang w:val="en-GB"/>
              </w:rPr>
            </w:pPr>
            <w:r>
              <w:rPr>
                <w:lang w:val="en-GB"/>
              </w:rPr>
              <w:t>Headings are created in the text editor using style sheets.</w:t>
            </w:r>
          </w:p>
          <w:p w14:paraId="6EEEB734" w14:textId="77777777" w:rsidR="005B0FFD" w:rsidRDefault="00000000">
            <w:pPr>
              <w:spacing w:after="120" w:line="288" w:lineRule="auto"/>
            </w:pPr>
            <w:proofErr w:type="spellStart"/>
            <w:r>
              <w:t>For</w:t>
            </w:r>
            <w:proofErr w:type="spellEnd"/>
            <w:r>
              <w:t xml:space="preserve"> </w:t>
            </w:r>
            <w:proofErr w:type="spellStart"/>
            <w:r>
              <w:t>example</w:t>
            </w:r>
            <w:proofErr w:type="spellEnd"/>
            <w:r>
              <w:t>: "</w:t>
            </w:r>
            <w:proofErr w:type="spellStart"/>
            <w:r>
              <w:t>Heading</w:t>
            </w:r>
            <w:proofErr w:type="spellEnd"/>
            <w:r>
              <w:t xml:space="preserve"> 3 (h3)"</w:t>
            </w:r>
          </w:p>
        </w:tc>
        <w:tc>
          <w:tcPr>
            <w:tcW w:w="2573" w:type="dxa"/>
          </w:tcPr>
          <w:p w14:paraId="56F73216" w14:textId="77777777" w:rsidR="005B0FFD" w:rsidRDefault="00000000">
            <w:pPr>
              <w:spacing w:after="120" w:line="288" w:lineRule="auto"/>
              <w:rPr>
                <w:lang w:val="en-GB"/>
              </w:rPr>
            </w:pPr>
            <w:r>
              <w:rPr>
                <w:lang w:val="en-GB"/>
              </w:rPr>
              <w:t>... use a screen reader or voice output.</w:t>
            </w:r>
          </w:p>
        </w:tc>
      </w:tr>
      <w:tr w:rsidR="005B0FFD" w:rsidRPr="00E37FBD" w14:paraId="2D06613E" w14:textId="77777777">
        <w:trPr>
          <w:cantSplit/>
        </w:trPr>
        <w:tc>
          <w:tcPr>
            <w:tcW w:w="993" w:type="dxa"/>
          </w:tcPr>
          <w:p w14:paraId="6D31DCE8" w14:textId="77777777" w:rsidR="005B0FFD" w:rsidRDefault="00000000">
            <w:pPr>
              <w:spacing w:after="120" w:line="288" w:lineRule="auto"/>
            </w:pPr>
            <w:r>
              <w:t>3.8</w:t>
            </w:r>
          </w:p>
        </w:tc>
        <w:tc>
          <w:tcPr>
            <w:tcW w:w="1417" w:type="dxa"/>
          </w:tcPr>
          <w:p w14:paraId="2CF4B3EF" w14:textId="77777777" w:rsidR="005B0FFD" w:rsidRDefault="00000000">
            <w:pPr>
              <w:spacing w:after="120" w:line="288" w:lineRule="auto"/>
            </w:pPr>
            <w:r>
              <w:t>Text (</w:t>
            </w:r>
            <w:proofErr w:type="spellStart"/>
            <w:r>
              <w:t>heading</w:t>
            </w:r>
            <w:proofErr w:type="spellEnd"/>
            <w:r>
              <w:t>)</w:t>
            </w:r>
          </w:p>
        </w:tc>
        <w:tc>
          <w:tcPr>
            <w:tcW w:w="4226" w:type="dxa"/>
            <w:shd w:val="clear" w:color="auto" w:fill="auto"/>
          </w:tcPr>
          <w:p w14:paraId="42A790D8" w14:textId="77777777" w:rsidR="005B0FFD" w:rsidRDefault="00000000">
            <w:pPr>
              <w:spacing w:after="120" w:line="288" w:lineRule="auto"/>
              <w:rPr>
                <w:lang w:val="en-GB"/>
              </w:rPr>
            </w:pPr>
            <w:r>
              <w:rPr>
                <w:lang w:val="en-GB"/>
              </w:rPr>
              <w:t>There is only one large h1 heading. In Moodle, this is usually the page title.</w:t>
            </w:r>
          </w:p>
        </w:tc>
        <w:tc>
          <w:tcPr>
            <w:tcW w:w="2573" w:type="dxa"/>
          </w:tcPr>
          <w:p w14:paraId="316C9113" w14:textId="77777777" w:rsidR="005B0FFD" w:rsidRDefault="00000000">
            <w:pPr>
              <w:spacing w:after="120" w:line="288" w:lineRule="auto"/>
              <w:rPr>
                <w:lang w:val="en-GB"/>
              </w:rPr>
            </w:pPr>
            <w:r>
              <w:rPr>
                <w:lang w:val="en-GB"/>
              </w:rPr>
              <w:t>... use a screen reader or voice output.</w:t>
            </w:r>
          </w:p>
        </w:tc>
      </w:tr>
      <w:tr w:rsidR="005B0FFD" w:rsidRPr="00E37FBD" w14:paraId="2D3B2C75" w14:textId="77777777">
        <w:trPr>
          <w:cantSplit/>
        </w:trPr>
        <w:tc>
          <w:tcPr>
            <w:tcW w:w="993" w:type="dxa"/>
          </w:tcPr>
          <w:p w14:paraId="68CD4B1B" w14:textId="77777777" w:rsidR="005B0FFD" w:rsidRDefault="00000000">
            <w:pPr>
              <w:spacing w:after="120" w:line="288" w:lineRule="auto"/>
            </w:pPr>
            <w:r>
              <w:t>3.9</w:t>
            </w:r>
          </w:p>
        </w:tc>
        <w:tc>
          <w:tcPr>
            <w:tcW w:w="1417" w:type="dxa"/>
          </w:tcPr>
          <w:p w14:paraId="26C744DE" w14:textId="77777777" w:rsidR="005B0FFD" w:rsidRDefault="00000000">
            <w:pPr>
              <w:spacing w:after="120" w:line="288" w:lineRule="auto"/>
            </w:pPr>
            <w:r>
              <w:t>Text (</w:t>
            </w:r>
            <w:proofErr w:type="spellStart"/>
            <w:r>
              <w:t>heading</w:t>
            </w:r>
            <w:proofErr w:type="spellEnd"/>
            <w:r>
              <w:t>)</w:t>
            </w:r>
          </w:p>
        </w:tc>
        <w:tc>
          <w:tcPr>
            <w:tcW w:w="4226" w:type="dxa"/>
            <w:shd w:val="clear" w:color="auto" w:fill="auto"/>
          </w:tcPr>
          <w:p w14:paraId="45A9CE5E" w14:textId="77777777" w:rsidR="005B0FFD" w:rsidRDefault="00000000">
            <w:pPr>
              <w:spacing w:after="120" w:line="288" w:lineRule="auto"/>
              <w:rPr>
                <w:lang w:val="en-GB"/>
              </w:rPr>
            </w:pPr>
            <w:r>
              <w:rPr>
                <w:lang w:val="en-GB"/>
              </w:rPr>
              <w:t xml:space="preserve">On a </w:t>
            </w:r>
            <w:r>
              <w:rPr>
                <w:u w:val="single"/>
                <w:lang w:val="en-GB"/>
              </w:rPr>
              <w:t xml:space="preserve">text page, </w:t>
            </w:r>
            <w:r>
              <w:rPr>
                <w:lang w:val="en-GB"/>
              </w:rPr>
              <w:t xml:space="preserve">the first heading is labelled h2. </w:t>
            </w:r>
          </w:p>
          <w:p w14:paraId="1E5EBE33" w14:textId="77777777" w:rsidR="005B0FFD" w:rsidRDefault="00000000">
            <w:pPr>
              <w:spacing w:after="120" w:line="288" w:lineRule="auto"/>
              <w:rPr>
                <w:lang w:val="en-GB"/>
              </w:rPr>
            </w:pPr>
            <w:r>
              <w:rPr>
                <w:lang w:val="en-GB"/>
              </w:rPr>
              <w:t xml:space="preserve">If headings other than the default ("Name") are used within the description of an </w:t>
            </w:r>
            <w:r>
              <w:rPr>
                <w:u w:val="single"/>
                <w:lang w:val="en-GB"/>
              </w:rPr>
              <w:t xml:space="preserve">activity </w:t>
            </w:r>
            <w:r>
              <w:rPr>
                <w:lang w:val="en-GB"/>
              </w:rPr>
              <w:t xml:space="preserve">or in the </w:t>
            </w:r>
            <w:r>
              <w:rPr>
                <w:u w:val="single"/>
                <w:lang w:val="en-GB"/>
              </w:rPr>
              <w:t>material book</w:t>
            </w:r>
            <w:r>
              <w:rPr>
                <w:lang w:val="en-GB"/>
              </w:rPr>
              <w:t>, these start with h3.</w:t>
            </w:r>
          </w:p>
          <w:p w14:paraId="33B35A08" w14:textId="77777777" w:rsidR="005B0FFD" w:rsidRDefault="00000000">
            <w:pPr>
              <w:spacing w:after="120" w:line="288" w:lineRule="auto"/>
              <w:rPr>
                <w:lang w:val="en-GB"/>
              </w:rPr>
            </w:pPr>
            <w:r>
              <w:rPr>
                <w:lang w:val="en-GB"/>
              </w:rPr>
              <w:t xml:space="preserve">In a </w:t>
            </w:r>
            <w:r>
              <w:rPr>
                <w:u w:val="single"/>
                <w:lang w:val="en-GB"/>
              </w:rPr>
              <w:t xml:space="preserve">text field </w:t>
            </w:r>
            <w:r>
              <w:rPr>
                <w:lang w:val="en-GB"/>
              </w:rPr>
              <w:t xml:space="preserve">(visible on the course page), the first heading is labelled h4. </w:t>
            </w:r>
          </w:p>
        </w:tc>
        <w:tc>
          <w:tcPr>
            <w:tcW w:w="2573" w:type="dxa"/>
          </w:tcPr>
          <w:p w14:paraId="0291C4E5" w14:textId="77777777" w:rsidR="005B0FFD" w:rsidRDefault="00000000">
            <w:pPr>
              <w:spacing w:after="120" w:line="288" w:lineRule="auto"/>
              <w:rPr>
                <w:lang w:val="en-GB"/>
              </w:rPr>
            </w:pPr>
            <w:r>
              <w:rPr>
                <w:lang w:val="en-GB"/>
              </w:rPr>
              <w:t>... use a screen reader or voice output.</w:t>
            </w:r>
          </w:p>
        </w:tc>
      </w:tr>
      <w:tr w:rsidR="005B0FFD" w:rsidRPr="00E37FBD" w14:paraId="056E93D1" w14:textId="77777777">
        <w:trPr>
          <w:cantSplit/>
        </w:trPr>
        <w:tc>
          <w:tcPr>
            <w:tcW w:w="993" w:type="dxa"/>
          </w:tcPr>
          <w:p w14:paraId="52253EE0" w14:textId="77777777" w:rsidR="005B0FFD" w:rsidRDefault="00000000">
            <w:pPr>
              <w:spacing w:after="120" w:line="288" w:lineRule="auto"/>
            </w:pPr>
            <w:r>
              <w:t>3.10</w:t>
            </w:r>
          </w:p>
        </w:tc>
        <w:tc>
          <w:tcPr>
            <w:tcW w:w="1417" w:type="dxa"/>
          </w:tcPr>
          <w:p w14:paraId="79E9F4F5" w14:textId="77777777" w:rsidR="005B0FFD" w:rsidRDefault="00000000">
            <w:pPr>
              <w:spacing w:after="120" w:line="288" w:lineRule="auto"/>
            </w:pPr>
            <w:r>
              <w:rPr>
                <w:rFonts w:ascii="Calibri" w:hAnsi="Calibri" w:cs="Calibri"/>
                <w:color w:val="000000"/>
              </w:rPr>
              <w:t>Text (</w:t>
            </w:r>
            <w:proofErr w:type="spellStart"/>
            <w:r>
              <w:rPr>
                <w:rFonts w:ascii="Calibri" w:hAnsi="Calibri" w:cs="Calibri"/>
                <w:color w:val="000000"/>
              </w:rPr>
              <w:t>heading</w:t>
            </w:r>
            <w:proofErr w:type="spellEnd"/>
            <w:r>
              <w:rPr>
                <w:rFonts w:ascii="Calibri" w:hAnsi="Calibri" w:cs="Calibri"/>
                <w:color w:val="000000"/>
              </w:rPr>
              <w:t>)</w:t>
            </w:r>
          </w:p>
        </w:tc>
        <w:tc>
          <w:tcPr>
            <w:tcW w:w="4226" w:type="dxa"/>
            <w:shd w:val="clear" w:color="auto" w:fill="auto"/>
          </w:tcPr>
          <w:p w14:paraId="1F675630" w14:textId="77777777" w:rsidR="005B0FFD" w:rsidRDefault="00000000">
            <w:pPr>
              <w:spacing w:after="120" w:line="288" w:lineRule="auto"/>
            </w:pPr>
            <w:r>
              <w:rPr>
                <w:rFonts w:ascii="Calibri" w:hAnsi="Calibri" w:cs="Calibri"/>
                <w:color w:val="000000"/>
                <w:lang w:val="en-GB"/>
              </w:rPr>
              <w:t xml:space="preserve">If there are subheadings, there is every level without skipping a level (h1 - h6). </w:t>
            </w:r>
            <w:r>
              <w:rPr>
                <w:rFonts w:ascii="Calibri" w:hAnsi="Calibri" w:cs="Calibri"/>
                <w:color w:val="000000"/>
              </w:rPr>
              <w:t xml:space="preserve">The </w:t>
            </w:r>
            <w:proofErr w:type="spellStart"/>
            <w:r>
              <w:rPr>
                <w:rFonts w:ascii="Calibri" w:hAnsi="Calibri" w:cs="Calibri"/>
                <w:color w:val="000000"/>
              </w:rPr>
              <w:t>heading</w:t>
            </w:r>
            <w:proofErr w:type="spellEnd"/>
            <w:r>
              <w:rPr>
                <w:rFonts w:ascii="Calibri" w:hAnsi="Calibri" w:cs="Calibri"/>
                <w:color w:val="000000"/>
              </w:rPr>
              <w:t xml:space="preserve"> </w:t>
            </w:r>
            <w:proofErr w:type="spellStart"/>
            <w:r>
              <w:rPr>
                <w:rFonts w:ascii="Calibri" w:hAnsi="Calibri" w:cs="Calibri"/>
                <w:color w:val="000000"/>
              </w:rPr>
              <w:t>order</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consistent</w:t>
            </w:r>
            <w:proofErr w:type="spellEnd"/>
            <w:r>
              <w:rPr>
                <w:rFonts w:ascii="Calibri" w:hAnsi="Calibri" w:cs="Calibri"/>
                <w:color w:val="000000"/>
              </w:rPr>
              <w:t>.</w:t>
            </w:r>
          </w:p>
        </w:tc>
        <w:tc>
          <w:tcPr>
            <w:tcW w:w="2573" w:type="dxa"/>
          </w:tcPr>
          <w:p w14:paraId="5A623A97" w14:textId="77777777" w:rsidR="005B0FFD" w:rsidRDefault="00000000">
            <w:pPr>
              <w:spacing w:after="120" w:line="288" w:lineRule="auto"/>
              <w:rPr>
                <w:lang w:val="en-GB"/>
              </w:rPr>
            </w:pPr>
            <w:r>
              <w:rPr>
                <w:rFonts w:ascii="Calibri" w:hAnsi="Calibri" w:cs="Calibri"/>
                <w:color w:val="000000"/>
                <w:lang w:val="en-GB"/>
              </w:rPr>
              <w:t>... use a voice output or a screen reader.</w:t>
            </w:r>
          </w:p>
        </w:tc>
      </w:tr>
      <w:tr w:rsidR="005B0FFD" w:rsidRPr="00E37FBD" w14:paraId="44F5C1E8" w14:textId="77777777">
        <w:trPr>
          <w:cantSplit/>
        </w:trPr>
        <w:tc>
          <w:tcPr>
            <w:tcW w:w="993" w:type="dxa"/>
          </w:tcPr>
          <w:p w14:paraId="7E296E0C" w14:textId="77777777" w:rsidR="005B0FFD" w:rsidRDefault="00000000">
            <w:pPr>
              <w:spacing w:after="120" w:line="288" w:lineRule="auto"/>
            </w:pPr>
            <w:r>
              <w:t>3.11</w:t>
            </w:r>
          </w:p>
        </w:tc>
        <w:tc>
          <w:tcPr>
            <w:tcW w:w="1417" w:type="dxa"/>
          </w:tcPr>
          <w:p w14:paraId="166FBA3F" w14:textId="77777777" w:rsidR="005B0FFD" w:rsidRDefault="00000000">
            <w:pPr>
              <w:spacing w:after="120" w:line="288" w:lineRule="auto"/>
            </w:pPr>
            <w:r>
              <w:rPr>
                <w:rFonts w:ascii="Calibri" w:hAnsi="Calibri" w:cs="Calibri"/>
                <w:color w:val="000000"/>
              </w:rPr>
              <w:t>Text (</w:t>
            </w:r>
            <w:proofErr w:type="spellStart"/>
            <w:r>
              <w:rPr>
                <w:rFonts w:ascii="Calibri" w:hAnsi="Calibri" w:cs="Calibri"/>
                <w:color w:val="000000"/>
              </w:rPr>
              <w:t>heading</w:t>
            </w:r>
            <w:proofErr w:type="spellEnd"/>
            <w:r>
              <w:rPr>
                <w:rFonts w:ascii="Calibri" w:hAnsi="Calibri" w:cs="Calibri"/>
                <w:color w:val="000000"/>
              </w:rPr>
              <w:t>)</w:t>
            </w:r>
          </w:p>
        </w:tc>
        <w:tc>
          <w:tcPr>
            <w:tcW w:w="4226" w:type="dxa"/>
            <w:shd w:val="clear" w:color="auto" w:fill="auto"/>
          </w:tcPr>
          <w:p w14:paraId="5748CE57" w14:textId="77777777" w:rsidR="005B0FFD" w:rsidRDefault="00000000">
            <w:pPr>
              <w:spacing w:after="120" w:line="288" w:lineRule="auto"/>
              <w:rPr>
                <w:lang w:val="en-GB"/>
              </w:rPr>
            </w:pPr>
            <w:r>
              <w:rPr>
                <w:rFonts w:ascii="Calibri" w:hAnsi="Calibri" w:cs="Calibri"/>
                <w:color w:val="000000"/>
                <w:lang w:val="en-GB"/>
              </w:rPr>
              <w:t xml:space="preserve">The heading is numbered exclusively with Arabic numerals ("1"), not with Roman numerals ("I"). </w:t>
            </w:r>
          </w:p>
        </w:tc>
        <w:tc>
          <w:tcPr>
            <w:tcW w:w="2573" w:type="dxa"/>
          </w:tcPr>
          <w:p w14:paraId="1F20B613" w14:textId="77777777" w:rsidR="005B0FFD" w:rsidRDefault="00000000">
            <w:pPr>
              <w:spacing w:after="120" w:line="288" w:lineRule="auto"/>
              <w:rPr>
                <w:lang w:val="en-GB"/>
              </w:rPr>
            </w:pPr>
            <w:r>
              <w:rPr>
                <w:rFonts w:ascii="Calibri" w:hAnsi="Calibri" w:cs="Calibri"/>
                <w:color w:val="000000"/>
                <w:lang w:val="en-GB"/>
              </w:rPr>
              <w:t>... use a voice output or a screen reader.</w:t>
            </w:r>
          </w:p>
        </w:tc>
      </w:tr>
      <w:tr w:rsidR="005B0FFD" w:rsidRPr="00E37FBD" w14:paraId="4A182C38" w14:textId="77777777">
        <w:trPr>
          <w:cantSplit/>
        </w:trPr>
        <w:tc>
          <w:tcPr>
            <w:tcW w:w="993" w:type="dxa"/>
          </w:tcPr>
          <w:p w14:paraId="231CB44E" w14:textId="77777777" w:rsidR="005B0FFD" w:rsidRDefault="00000000">
            <w:pPr>
              <w:spacing w:after="120" w:line="288" w:lineRule="auto"/>
            </w:pPr>
            <w:r>
              <w:lastRenderedPageBreak/>
              <w:t>3.12</w:t>
            </w:r>
          </w:p>
        </w:tc>
        <w:tc>
          <w:tcPr>
            <w:tcW w:w="1417" w:type="dxa"/>
          </w:tcPr>
          <w:p w14:paraId="1F3DD1B4" w14:textId="77777777" w:rsidR="005B0FFD" w:rsidRDefault="00000000">
            <w:pPr>
              <w:spacing w:after="120" w:line="288" w:lineRule="auto"/>
              <w:rPr>
                <w:rFonts w:ascii="Calibri" w:hAnsi="Calibri" w:cs="Calibri"/>
                <w:highlight w:val="cyan"/>
              </w:rPr>
            </w:pPr>
            <w:r>
              <w:rPr>
                <w:rFonts w:ascii="Calibri" w:hAnsi="Calibri" w:cs="Calibri"/>
                <w:color w:val="000000"/>
              </w:rPr>
              <w:t>Text (</w:t>
            </w:r>
            <w:proofErr w:type="spellStart"/>
            <w:r>
              <w:rPr>
                <w:rFonts w:ascii="Calibri" w:hAnsi="Calibri" w:cs="Calibri"/>
                <w:color w:val="000000"/>
              </w:rPr>
              <w:t>heading</w:t>
            </w:r>
            <w:proofErr w:type="spellEnd"/>
            <w:r>
              <w:rPr>
                <w:rFonts w:ascii="Calibri" w:hAnsi="Calibri" w:cs="Calibri"/>
                <w:color w:val="000000"/>
              </w:rPr>
              <w:t>)</w:t>
            </w:r>
          </w:p>
        </w:tc>
        <w:tc>
          <w:tcPr>
            <w:tcW w:w="4226" w:type="dxa"/>
            <w:shd w:val="clear" w:color="auto" w:fill="auto"/>
          </w:tcPr>
          <w:p w14:paraId="21A2B72A" w14:textId="77777777" w:rsidR="005B0FFD" w:rsidRDefault="00000000">
            <w:pPr>
              <w:spacing w:after="120" w:line="288" w:lineRule="auto"/>
              <w:rPr>
                <w:rFonts w:ascii="Calibri" w:hAnsi="Calibri" w:cs="Calibri"/>
                <w:color w:val="000000"/>
                <w:lang w:val="en-GB"/>
              </w:rPr>
            </w:pPr>
            <w:r>
              <w:rPr>
                <w:rFonts w:ascii="Calibri" w:hAnsi="Calibri" w:cs="Calibri"/>
                <w:color w:val="000000"/>
                <w:lang w:val="en-GB"/>
              </w:rPr>
              <w:t xml:space="preserve">Headings below numbering level 6 should be avoided. </w:t>
            </w:r>
          </w:p>
          <w:p w14:paraId="7A5998C0" w14:textId="77777777" w:rsidR="005B0FFD" w:rsidRDefault="00000000">
            <w:pPr>
              <w:spacing w:after="120" w:line="288" w:lineRule="auto"/>
              <w:rPr>
                <w:rFonts w:ascii="Calibri" w:hAnsi="Calibri" w:cs="Calibri"/>
                <w:highlight w:val="cyan"/>
                <w:lang w:val="en-GB"/>
              </w:rPr>
            </w:pPr>
            <w:r>
              <w:rPr>
                <w:rFonts w:ascii="Calibri" w:hAnsi="Calibri" w:cs="Calibri"/>
                <w:color w:val="000000"/>
                <w:lang w:val="en-GB"/>
              </w:rPr>
              <w:t>Example of "Numbering level 6" in decimal format: 1.1.1.1.1.1.1.</w:t>
            </w:r>
          </w:p>
        </w:tc>
        <w:tc>
          <w:tcPr>
            <w:tcW w:w="2573" w:type="dxa"/>
          </w:tcPr>
          <w:p w14:paraId="5A45FD6D" w14:textId="77777777" w:rsidR="005B0FFD" w:rsidRDefault="00000000">
            <w:pPr>
              <w:spacing w:after="120" w:line="288" w:lineRule="auto"/>
              <w:rPr>
                <w:rFonts w:ascii="Calibri" w:hAnsi="Calibri" w:cs="Calibri"/>
                <w:lang w:val="en-GB"/>
              </w:rPr>
            </w:pPr>
            <w:r>
              <w:rPr>
                <w:rFonts w:ascii="Calibri" w:hAnsi="Calibri" w:cs="Calibri"/>
                <w:color w:val="000000"/>
                <w:lang w:val="en-GB"/>
              </w:rPr>
              <w:t>... use a voice output or a screen reader.</w:t>
            </w:r>
          </w:p>
        </w:tc>
      </w:tr>
      <w:tr w:rsidR="005B0FFD" w:rsidRPr="00E37FBD" w14:paraId="6DA4D208" w14:textId="77777777">
        <w:trPr>
          <w:cantSplit/>
          <w:trHeight w:val="269"/>
        </w:trPr>
        <w:tc>
          <w:tcPr>
            <w:tcW w:w="993" w:type="dxa"/>
          </w:tcPr>
          <w:p w14:paraId="1C653038" w14:textId="77777777" w:rsidR="005B0FFD" w:rsidRDefault="00000000">
            <w:pPr>
              <w:spacing w:after="120" w:line="288" w:lineRule="auto"/>
            </w:pPr>
            <w:r>
              <w:t>3.13</w:t>
            </w:r>
          </w:p>
        </w:tc>
        <w:tc>
          <w:tcPr>
            <w:tcW w:w="1417" w:type="dxa"/>
          </w:tcPr>
          <w:p w14:paraId="70F79FF2" w14:textId="77777777" w:rsidR="005B0FFD" w:rsidRDefault="00000000">
            <w:pPr>
              <w:spacing w:after="120" w:line="288" w:lineRule="auto"/>
              <w:rPr>
                <w:rFonts w:ascii="Calibri" w:hAnsi="Calibri" w:cs="Calibri"/>
              </w:rPr>
            </w:pPr>
            <w:r>
              <w:rPr>
                <w:rFonts w:ascii="Calibri" w:hAnsi="Calibri" w:cs="Calibri"/>
              </w:rPr>
              <w:t>Text (Link)</w:t>
            </w:r>
          </w:p>
        </w:tc>
        <w:tc>
          <w:tcPr>
            <w:tcW w:w="4226" w:type="dxa"/>
          </w:tcPr>
          <w:p w14:paraId="66BFEB51" w14:textId="77777777" w:rsidR="005B0FFD"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URL does not appear as plain text in the body text. Instead, hyperlinks are inserted, clearly named and easy to understand.</w:t>
            </w:r>
          </w:p>
        </w:tc>
        <w:tc>
          <w:tcPr>
            <w:tcW w:w="2573" w:type="dxa"/>
          </w:tcPr>
          <w:p w14:paraId="6BB36B8C" w14:textId="77777777" w:rsidR="005B0FFD" w:rsidRDefault="00000000">
            <w:pPr>
              <w:spacing w:after="120" w:line="288" w:lineRule="auto"/>
              <w:rPr>
                <w:rFonts w:ascii="Calibri" w:hAnsi="Calibri" w:cs="Calibri"/>
                <w:lang w:val="en-GB"/>
              </w:rPr>
            </w:pPr>
            <w:r>
              <w:rPr>
                <w:rFonts w:ascii="Calibri" w:hAnsi="Calibri" w:cs="Calibri"/>
                <w:lang w:val="en-GB"/>
              </w:rPr>
              <w:t xml:space="preserve">... can be easily interrupted in the flow of reading.  </w:t>
            </w:r>
          </w:p>
          <w:p w14:paraId="5D31D3FE" w14:textId="77777777" w:rsidR="005B0FFD" w:rsidRDefault="00000000">
            <w:pPr>
              <w:spacing w:after="120" w:line="288" w:lineRule="auto"/>
              <w:rPr>
                <w:rFonts w:ascii="Calibri" w:hAnsi="Calibri" w:cs="Calibri"/>
                <w:lang w:val="en-GB"/>
              </w:rPr>
            </w:pPr>
            <w:r>
              <w:rPr>
                <w:rFonts w:ascii="Calibri" w:hAnsi="Calibri" w:cs="Calibri"/>
                <w:lang w:val="en-GB"/>
              </w:rPr>
              <w:t>... want to find their way around quickly.</w:t>
            </w:r>
          </w:p>
          <w:p w14:paraId="5B9E941C" w14:textId="77777777" w:rsidR="005B0FFD" w:rsidRDefault="00000000">
            <w:pPr>
              <w:pStyle w:val="StandardWeb"/>
              <w:spacing w:before="0" w:beforeAutospacing="0" w:after="120" w:afterAutospacing="0" w:line="288" w:lineRule="auto"/>
              <w:rPr>
                <w:rFonts w:ascii="Calibri" w:hAnsi="Calibri" w:cs="Calibri"/>
                <w:color w:val="000000"/>
                <w:sz w:val="22"/>
                <w:szCs w:val="22"/>
                <w:lang w:val="en-GB"/>
              </w:rPr>
            </w:pPr>
            <w:r>
              <w:rPr>
                <w:rFonts w:ascii="Calibri" w:hAnsi="Calibri" w:cs="Calibri"/>
                <w:sz w:val="22"/>
                <w:szCs w:val="22"/>
                <w:lang w:val="en-GB"/>
              </w:rPr>
              <w:t>... use a screen reader or voice output.</w:t>
            </w:r>
          </w:p>
        </w:tc>
      </w:tr>
      <w:tr w:rsidR="005B0FFD" w:rsidRPr="00E37FBD" w14:paraId="414DE414" w14:textId="77777777">
        <w:trPr>
          <w:cantSplit/>
          <w:trHeight w:val="269"/>
        </w:trPr>
        <w:tc>
          <w:tcPr>
            <w:tcW w:w="993" w:type="dxa"/>
          </w:tcPr>
          <w:p w14:paraId="671A7145" w14:textId="77777777" w:rsidR="005B0FFD" w:rsidRDefault="00000000">
            <w:pPr>
              <w:spacing w:after="120" w:line="288" w:lineRule="auto"/>
            </w:pPr>
            <w:r>
              <w:t>3.14</w:t>
            </w:r>
          </w:p>
        </w:tc>
        <w:tc>
          <w:tcPr>
            <w:tcW w:w="1417" w:type="dxa"/>
          </w:tcPr>
          <w:p w14:paraId="7C784159" w14:textId="77777777" w:rsidR="005B0FFD" w:rsidRDefault="00000000">
            <w:pPr>
              <w:spacing w:after="120" w:line="288" w:lineRule="auto"/>
              <w:rPr>
                <w:rFonts w:ascii="Calibri" w:hAnsi="Calibri" w:cs="Calibri"/>
              </w:rPr>
            </w:pPr>
            <w:r>
              <w:rPr>
                <w:rFonts w:ascii="Calibri" w:hAnsi="Calibri" w:cs="Calibri"/>
                <w:color w:val="000000"/>
              </w:rPr>
              <w:t>Text (Link)</w:t>
            </w:r>
          </w:p>
        </w:tc>
        <w:tc>
          <w:tcPr>
            <w:tcW w:w="4226" w:type="dxa"/>
          </w:tcPr>
          <w:p w14:paraId="2C6FF901" w14:textId="77777777" w:rsidR="005B0FFD" w:rsidRDefault="00000000">
            <w:pPr>
              <w:spacing w:after="120" w:line="288" w:lineRule="auto"/>
              <w:rPr>
                <w:rFonts w:ascii="Calibri" w:hAnsi="Calibri" w:cs="Calibri"/>
                <w:color w:val="000000"/>
              </w:rPr>
            </w:pPr>
            <w:r>
              <w:rPr>
                <w:rFonts w:ascii="Calibri" w:hAnsi="Calibri" w:cs="Calibri"/>
                <w:color w:val="000000"/>
                <w:lang w:val="en-GB"/>
              </w:rPr>
              <w:t xml:space="preserve">If a link opens another programme (e.g. browser, email programme), this is indicated in the link text. </w:t>
            </w:r>
            <w:proofErr w:type="spellStart"/>
            <w:r>
              <w:rPr>
                <w:rFonts w:ascii="Calibri" w:hAnsi="Calibri" w:cs="Calibri"/>
                <w:color w:val="000000"/>
              </w:rPr>
              <w:t>Example</w:t>
            </w:r>
            <w:proofErr w:type="spellEnd"/>
            <w:r>
              <w:rPr>
                <w:rFonts w:ascii="Calibri" w:hAnsi="Calibri" w:cs="Calibri"/>
                <w:color w:val="000000"/>
              </w:rPr>
              <w:t xml:space="preserve">: "Contact </w:t>
            </w:r>
            <w:proofErr w:type="spellStart"/>
            <w:r>
              <w:rPr>
                <w:rFonts w:ascii="Calibri" w:hAnsi="Calibri" w:cs="Calibri"/>
                <w:color w:val="000000"/>
              </w:rPr>
              <w:t>address</w:t>
            </w:r>
            <w:proofErr w:type="spellEnd"/>
            <w:r>
              <w:rPr>
                <w:rFonts w:ascii="Calibri" w:hAnsi="Calibri" w:cs="Calibri"/>
                <w:color w:val="000000"/>
              </w:rPr>
              <w:t>" (</w:t>
            </w:r>
            <w:proofErr w:type="spellStart"/>
            <w:r>
              <w:rPr>
                <w:rFonts w:ascii="Calibri" w:hAnsi="Calibri" w:cs="Calibri"/>
                <w:color w:val="000000"/>
              </w:rPr>
              <w:t>opens</w:t>
            </w:r>
            <w:proofErr w:type="spellEnd"/>
            <w:r>
              <w:rPr>
                <w:rFonts w:ascii="Calibri" w:hAnsi="Calibri" w:cs="Calibri"/>
                <w:color w:val="000000"/>
              </w:rPr>
              <w:t xml:space="preserve"> email </w:t>
            </w:r>
            <w:proofErr w:type="spellStart"/>
            <w:r>
              <w:rPr>
                <w:rFonts w:ascii="Calibri" w:hAnsi="Calibri" w:cs="Calibri"/>
                <w:color w:val="000000"/>
              </w:rPr>
              <w:t>programme</w:t>
            </w:r>
            <w:proofErr w:type="spellEnd"/>
            <w:r>
              <w:rPr>
                <w:rFonts w:ascii="Calibri" w:hAnsi="Calibri" w:cs="Calibri"/>
                <w:color w:val="000000"/>
              </w:rPr>
              <w:t>)".</w:t>
            </w:r>
          </w:p>
        </w:tc>
        <w:tc>
          <w:tcPr>
            <w:tcW w:w="2573" w:type="dxa"/>
          </w:tcPr>
          <w:p w14:paraId="5EB07700" w14:textId="77777777" w:rsidR="005B0FFD" w:rsidRDefault="00000000">
            <w:pPr>
              <w:pStyle w:val="StandardWeb"/>
              <w:spacing w:before="0" w:beforeAutospacing="0" w:after="120" w:afterAutospacing="0" w:line="288" w:lineRule="auto"/>
              <w:ind w:right="31"/>
              <w:rPr>
                <w:rFonts w:ascii="Calibri" w:hAnsi="Calibri" w:cs="Calibri"/>
                <w:sz w:val="22"/>
                <w:szCs w:val="22"/>
                <w:lang w:val="en-GB"/>
              </w:rPr>
            </w:pPr>
            <w:r>
              <w:rPr>
                <w:rFonts w:ascii="Calibri" w:hAnsi="Calibri" w:cs="Calibri"/>
                <w:color w:val="000000"/>
                <w:sz w:val="22"/>
                <w:szCs w:val="22"/>
                <w:lang w:val="en-GB"/>
              </w:rPr>
              <w:t>... use a voice output.</w:t>
            </w:r>
          </w:p>
          <w:p w14:paraId="32D21A76" w14:textId="77777777" w:rsidR="005B0FFD" w:rsidRDefault="00000000">
            <w:pPr>
              <w:pStyle w:val="StandardWeb"/>
              <w:spacing w:before="0" w:beforeAutospacing="0" w:after="120" w:afterAutospacing="0" w:line="288" w:lineRule="auto"/>
              <w:rPr>
                <w:rFonts w:ascii="Calibri" w:hAnsi="Calibri" w:cs="Calibri"/>
                <w:color w:val="000000"/>
                <w:sz w:val="22"/>
                <w:szCs w:val="22"/>
                <w:lang w:val="en-GB"/>
              </w:rPr>
            </w:pPr>
            <w:r>
              <w:rPr>
                <w:rFonts w:ascii="Calibri" w:hAnsi="Calibri" w:cs="Calibri"/>
                <w:color w:val="000000"/>
                <w:sz w:val="22"/>
                <w:szCs w:val="22"/>
                <w:lang w:val="en-GB"/>
              </w:rPr>
              <w:t xml:space="preserve">... can be easily interrupted in the flow of reading.  </w:t>
            </w:r>
          </w:p>
        </w:tc>
      </w:tr>
      <w:tr w:rsidR="005B0FFD" w:rsidRPr="00E37FBD" w14:paraId="0A0D0CD4" w14:textId="77777777">
        <w:trPr>
          <w:cantSplit/>
          <w:trHeight w:val="269"/>
        </w:trPr>
        <w:tc>
          <w:tcPr>
            <w:tcW w:w="993" w:type="dxa"/>
          </w:tcPr>
          <w:p w14:paraId="6433AA7B" w14:textId="77777777" w:rsidR="005B0FFD" w:rsidRDefault="00000000">
            <w:pPr>
              <w:spacing w:after="120" w:line="288" w:lineRule="auto"/>
            </w:pPr>
            <w:r>
              <w:t>3.15</w:t>
            </w:r>
          </w:p>
        </w:tc>
        <w:tc>
          <w:tcPr>
            <w:tcW w:w="1417" w:type="dxa"/>
          </w:tcPr>
          <w:p w14:paraId="2D201B02" w14:textId="77777777" w:rsidR="005B0FFD" w:rsidRDefault="00000000">
            <w:pPr>
              <w:spacing w:after="120" w:line="288" w:lineRule="auto"/>
              <w:rPr>
                <w:rFonts w:ascii="Calibri" w:hAnsi="Calibri" w:cs="Calibri"/>
              </w:rPr>
            </w:pPr>
            <w:r>
              <w:rPr>
                <w:rFonts w:ascii="Calibri" w:hAnsi="Calibri" w:cs="Calibri"/>
              </w:rPr>
              <w:t>Text (Link)</w:t>
            </w:r>
          </w:p>
        </w:tc>
        <w:tc>
          <w:tcPr>
            <w:tcW w:w="4226" w:type="dxa"/>
          </w:tcPr>
          <w:p w14:paraId="43B8EBE6" w14:textId="77777777" w:rsidR="005B0FFD"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Links open in the same window, not in a separate one.</w:t>
            </w:r>
          </w:p>
        </w:tc>
        <w:tc>
          <w:tcPr>
            <w:tcW w:w="2573" w:type="dxa"/>
          </w:tcPr>
          <w:p w14:paraId="283EBE08" w14:textId="77777777" w:rsidR="005B0FFD" w:rsidRDefault="00000000">
            <w:pPr>
              <w:pStyle w:val="StandardWeb"/>
              <w:spacing w:before="0" w:beforeAutospacing="0" w:after="120" w:afterAutospacing="0" w:line="288" w:lineRule="auto"/>
              <w:rPr>
                <w:rFonts w:ascii="Calibri" w:hAnsi="Calibri" w:cs="Calibri"/>
                <w:color w:val="000000"/>
                <w:sz w:val="22"/>
                <w:szCs w:val="22"/>
                <w:lang w:val="en-GB"/>
              </w:rPr>
            </w:pPr>
            <w:r>
              <w:rPr>
                <w:rFonts w:ascii="Calibri" w:hAnsi="Calibri" w:cs="Calibri"/>
                <w:sz w:val="22"/>
                <w:szCs w:val="22"/>
                <w:lang w:val="en-GB"/>
              </w:rPr>
              <w:t>... use a screen reader or voice output.</w:t>
            </w:r>
          </w:p>
        </w:tc>
      </w:tr>
      <w:tr w:rsidR="005B0FFD" w:rsidRPr="00E37FBD" w14:paraId="2A7DEE39" w14:textId="77777777">
        <w:trPr>
          <w:cantSplit/>
          <w:trHeight w:val="269"/>
        </w:trPr>
        <w:tc>
          <w:tcPr>
            <w:tcW w:w="993" w:type="dxa"/>
          </w:tcPr>
          <w:p w14:paraId="31B1E547" w14:textId="77777777" w:rsidR="005B0FFD" w:rsidRDefault="00000000">
            <w:pPr>
              <w:spacing w:after="120" w:line="288" w:lineRule="auto"/>
            </w:pPr>
            <w:r>
              <w:t>4.1</w:t>
            </w:r>
          </w:p>
        </w:tc>
        <w:tc>
          <w:tcPr>
            <w:tcW w:w="1417" w:type="dxa"/>
          </w:tcPr>
          <w:p w14:paraId="10B59A7B" w14:textId="77777777" w:rsidR="005B0FFD" w:rsidRDefault="00000000">
            <w:pPr>
              <w:spacing w:after="120" w:line="288" w:lineRule="auto"/>
              <w:rPr>
                <w:rFonts w:ascii="Calibri" w:hAnsi="Calibri" w:cs="Calibri"/>
              </w:rPr>
            </w:pPr>
            <w:proofErr w:type="spellStart"/>
            <w:r>
              <w:rPr>
                <w:rFonts w:ascii="Calibri" w:hAnsi="Calibri" w:cs="Calibri"/>
              </w:rPr>
              <w:t>Graphic</w:t>
            </w:r>
            <w:proofErr w:type="spellEnd"/>
          </w:p>
        </w:tc>
        <w:tc>
          <w:tcPr>
            <w:tcW w:w="4226" w:type="dxa"/>
          </w:tcPr>
          <w:p w14:paraId="21F41150" w14:textId="77777777" w:rsidR="005B0FFD" w:rsidRDefault="00000000">
            <w:pPr>
              <w:spacing w:after="120" w:line="288" w:lineRule="auto"/>
              <w:rPr>
                <w:rFonts w:ascii="Calibri" w:hAnsi="Calibri" w:cs="Calibri"/>
              </w:rPr>
            </w:pPr>
            <w:r>
              <w:rPr>
                <w:rFonts w:ascii="Calibri" w:hAnsi="Calibri" w:cs="Calibri"/>
                <w:color w:val="000000"/>
                <w:lang w:val="en-GB"/>
              </w:rPr>
              <w:t xml:space="preserve">Graphics contain a short, concise alternative text (max. 125 characters). </w:t>
            </w:r>
            <w:r>
              <w:rPr>
                <w:rFonts w:ascii="Calibri" w:hAnsi="Calibri" w:cs="Calibri"/>
                <w:color w:val="000000"/>
              </w:rPr>
              <w:t xml:space="preserve">Graphics </w:t>
            </w:r>
            <w:proofErr w:type="spellStart"/>
            <w:r>
              <w:rPr>
                <w:rFonts w:ascii="Calibri" w:hAnsi="Calibri" w:cs="Calibri"/>
                <w:color w:val="000000"/>
              </w:rPr>
              <w:t>with</w:t>
            </w:r>
            <w:proofErr w:type="spellEnd"/>
            <w:r>
              <w:rPr>
                <w:rFonts w:ascii="Calibri" w:hAnsi="Calibri" w:cs="Calibri"/>
                <w:color w:val="000000"/>
              </w:rPr>
              <w:t xml:space="preserve"> </w:t>
            </w:r>
            <w:proofErr w:type="spellStart"/>
            <w:r>
              <w:rPr>
                <w:rFonts w:ascii="Calibri" w:hAnsi="Calibri" w:cs="Calibri"/>
                <w:color w:val="000000"/>
              </w:rPr>
              <w:t>no</w:t>
            </w:r>
            <w:proofErr w:type="spellEnd"/>
            <w:r>
              <w:rPr>
                <w:rFonts w:ascii="Calibri" w:hAnsi="Calibri" w:cs="Calibri"/>
                <w:color w:val="000000"/>
              </w:rPr>
              <w:t xml:space="preserve"> </w:t>
            </w:r>
            <w:proofErr w:type="spellStart"/>
            <w:r>
              <w:rPr>
                <w:rFonts w:ascii="Calibri" w:hAnsi="Calibri" w:cs="Calibri"/>
                <w:color w:val="000000"/>
              </w:rPr>
              <w:t>meaning</w:t>
            </w:r>
            <w:proofErr w:type="spellEnd"/>
            <w:r>
              <w:rPr>
                <w:rFonts w:ascii="Calibri" w:hAnsi="Calibri" w:cs="Calibri"/>
                <w:color w:val="000000"/>
              </w:rPr>
              <w:t xml:space="preserve"> </w:t>
            </w:r>
            <w:proofErr w:type="spellStart"/>
            <w:r>
              <w:rPr>
                <w:rFonts w:ascii="Calibri" w:hAnsi="Calibri" w:cs="Calibri"/>
                <w:color w:val="000000"/>
              </w:rPr>
              <w:t>are</w:t>
            </w:r>
            <w:proofErr w:type="spellEnd"/>
            <w:r>
              <w:rPr>
                <w:rFonts w:ascii="Calibri" w:hAnsi="Calibri" w:cs="Calibri"/>
                <w:color w:val="000000"/>
              </w:rPr>
              <w:t xml:space="preserve"> </w:t>
            </w:r>
            <w:proofErr w:type="spellStart"/>
            <w:r>
              <w:rPr>
                <w:rFonts w:ascii="Calibri" w:hAnsi="Calibri" w:cs="Calibri"/>
                <w:color w:val="000000"/>
              </w:rPr>
              <w:t>labelled</w:t>
            </w:r>
            <w:proofErr w:type="spellEnd"/>
            <w:r>
              <w:rPr>
                <w:rFonts w:ascii="Calibri" w:hAnsi="Calibri" w:cs="Calibri"/>
                <w:color w:val="000000"/>
              </w:rPr>
              <w:t xml:space="preserve"> </w:t>
            </w:r>
            <w:proofErr w:type="spellStart"/>
            <w:r>
              <w:rPr>
                <w:rFonts w:ascii="Calibri" w:hAnsi="Calibri" w:cs="Calibri"/>
                <w:color w:val="000000"/>
              </w:rPr>
              <w:t>as</w:t>
            </w:r>
            <w:proofErr w:type="spellEnd"/>
            <w:r>
              <w:rPr>
                <w:rFonts w:ascii="Calibri" w:hAnsi="Calibri" w:cs="Calibri"/>
                <w:color w:val="000000"/>
              </w:rPr>
              <w:t xml:space="preserve"> </w:t>
            </w:r>
            <w:proofErr w:type="spellStart"/>
            <w:r>
              <w:rPr>
                <w:rFonts w:ascii="Calibri" w:hAnsi="Calibri" w:cs="Calibri"/>
                <w:color w:val="000000"/>
              </w:rPr>
              <w:t>decoration</w:t>
            </w:r>
            <w:proofErr w:type="spellEnd"/>
            <w:r>
              <w:rPr>
                <w:rFonts w:ascii="Calibri" w:hAnsi="Calibri" w:cs="Calibri"/>
                <w:color w:val="000000"/>
              </w:rPr>
              <w:t>.</w:t>
            </w:r>
          </w:p>
        </w:tc>
        <w:tc>
          <w:tcPr>
            <w:tcW w:w="2573" w:type="dxa"/>
          </w:tcPr>
          <w:p w14:paraId="2B48FF7B" w14:textId="77777777" w:rsidR="005B0FFD" w:rsidRDefault="00000000">
            <w:pPr>
              <w:spacing w:after="120" w:line="288" w:lineRule="auto"/>
              <w:rPr>
                <w:rFonts w:ascii="Calibri" w:hAnsi="Calibri" w:cs="Calibri"/>
                <w:lang w:val="en-GB"/>
              </w:rPr>
            </w:pPr>
            <w:r>
              <w:rPr>
                <w:rFonts w:ascii="Calibri" w:hAnsi="Calibri" w:cs="Calibri"/>
                <w:lang w:val="en-GB"/>
              </w:rPr>
              <w:t>... use a screen reader or voice output.</w:t>
            </w:r>
          </w:p>
        </w:tc>
      </w:tr>
      <w:tr w:rsidR="005B0FFD" w14:paraId="18776631" w14:textId="77777777">
        <w:trPr>
          <w:cantSplit/>
          <w:trHeight w:val="269"/>
        </w:trPr>
        <w:tc>
          <w:tcPr>
            <w:tcW w:w="993" w:type="dxa"/>
          </w:tcPr>
          <w:p w14:paraId="3C28C0B2" w14:textId="77777777" w:rsidR="005B0FFD" w:rsidRDefault="00000000">
            <w:pPr>
              <w:spacing w:after="120" w:line="288" w:lineRule="auto"/>
            </w:pPr>
            <w:r>
              <w:t>4.2</w:t>
            </w:r>
          </w:p>
        </w:tc>
        <w:tc>
          <w:tcPr>
            <w:tcW w:w="1417" w:type="dxa"/>
          </w:tcPr>
          <w:p w14:paraId="02754B27" w14:textId="77777777" w:rsidR="005B0FFD" w:rsidRDefault="00000000">
            <w:pPr>
              <w:spacing w:after="120" w:line="288" w:lineRule="auto"/>
              <w:rPr>
                <w:rFonts w:ascii="Calibri" w:hAnsi="Calibri" w:cs="Calibri"/>
              </w:rPr>
            </w:pPr>
            <w:proofErr w:type="spellStart"/>
            <w:r>
              <w:rPr>
                <w:rFonts w:ascii="Calibri" w:hAnsi="Calibri" w:cs="Calibri"/>
              </w:rPr>
              <w:t>Graphic</w:t>
            </w:r>
            <w:proofErr w:type="spellEnd"/>
          </w:p>
        </w:tc>
        <w:tc>
          <w:tcPr>
            <w:tcW w:w="4226" w:type="dxa"/>
          </w:tcPr>
          <w:p w14:paraId="68D0CC84" w14:textId="77777777" w:rsidR="005B0FFD" w:rsidRDefault="00000000">
            <w:pPr>
              <w:spacing w:after="120" w:line="288" w:lineRule="auto"/>
              <w:rPr>
                <w:rFonts w:ascii="Calibri" w:hAnsi="Calibri" w:cs="Calibri"/>
                <w:color w:val="000000"/>
                <w:lang w:val="en-GB"/>
              </w:rPr>
            </w:pPr>
            <w:r>
              <w:rPr>
                <w:rFonts w:ascii="Calibri" w:hAnsi="Calibri" w:cs="Calibri"/>
                <w:lang w:val="en-GB"/>
              </w:rPr>
              <w:t>Complex images (e.g. diagrams, comics) have a detailed descriptive text alternative.</w:t>
            </w:r>
          </w:p>
        </w:tc>
        <w:tc>
          <w:tcPr>
            <w:tcW w:w="2573" w:type="dxa"/>
          </w:tcPr>
          <w:p w14:paraId="2D42CA62" w14:textId="77777777" w:rsidR="005B0FFD" w:rsidRDefault="00000000">
            <w:pPr>
              <w:spacing w:after="120" w:line="288" w:lineRule="auto"/>
              <w:rPr>
                <w:rFonts w:ascii="Calibri" w:hAnsi="Calibri" w:cs="Calibri"/>
                <w:lang w:val="en-GB"/>
              </w:rPr>
            </w:pPr>
            <w:r>
              <w:rPr>
                <w:rFonts w:ascii="Calibri" w:hAnsi="Calibri" w:cs="Calibri"/>
                <w:lang w:val="en-GB"/>
              </w:rPr>
              <w:t>... use a screen reader or voice output.</w:t>
            </w:r>
          </w:p>
          <w:p w14:paraId="765AE7B1" w14:textId="77777777" w:rsidR="005B0FFD" w:rsidRDefault="00000000">
            <w:pPr>
              <w:spacing w:after="120" w:line="288" w:lineRule="auto"/>
              <w:rPr>
                <w:rFonts w:ascii="Calibri" w:hAnsi="Calibri" w:cs="Calibri"/>
              </w:rPr>
            </w:pPr>
            <w:r>
              <w:rPr>
                <w:rFonts w:ascii="Calibri" w:hAnsi="Calibri" w:cs="Calibri"/>
              </w:rPr>
              <w:t xml:space="preserve">... </w:t>
            </w:r>
            <w:proofErr w:type="spellStart"/>
            <w:r>
              <w:rPr>
                <w:rFonts w:ascii="Calibri" w:hAnsi="Calibri" w:cs="Calibri"/>
              </w:rPr>
              <w:t>cannot</w:t>
            </w:r>
            <w:proofErr w:type="spellEnd"/>
            <w:r>
              <w:rPr>
                <w:rFonts w:ascii="Calibri" w:hAnsi="Calibri" w:cs="Calibri"/>
              </w:rPr>
              <w:t xml:space="preserve"> </w:t>
            </w:r>
            <w:proofErr w:type="spellStart"/>
            <w:r>
              <w:rPr>
                <w:rFonts w:ascii="Calibri" w:hAnsi="Calibri" w:cs="Calibri"/>
              </w:rPr>
              <w:t>see</w:t>
            </w:r>
            <w:proofErr w:type="spellEnd"/>
            <w:r>
              <w:rPr>
                <w:rFonts w:ascii="Calibri" w:hAnsi="Calibri" w:cs="Calibri"/>
              </w:rPr>
              <w:t xml:space="preserve"> </w:t>
            </w:r>
            <w:proofErr w:type="spellStart"/>
            <w:r>
              <w:rPr>
                <w:rFonts w:ascii="Calibri" w:hAnsi="Calibri" w:cs="Calibri"/>
              </w:rPr>
              <w:t>well</w:t>
            </w:r>
            <w:proofErr w:type="spellEnd"/>
            <w:r>
              <w:rPr>
                <w:rFonts w:ascii="Calibri" w:hAnsi="Calibri" w:cs="Calibri"/>
              </w:rPr>
              <w:t>.</w:t>
            </w:r>
          </w:p>
        </w:tc>
      </w:tr>
      <w:tr w:rsidR="005B0FFD" w:rsidRPr="00E37FBD" w14:paraId="5B044CBF" w14:textId="77777777">
        <w:trPr>
          <w:cantSplit/>
          <w:trHeight w:val="269"/>
        </w:trPr>
        <w:tc>
          <w:tcPr>
            <w:tcW w:w="993" w:type="dxa"/>
          </w:tcPr>
          <w:p w14:paraId="37982710" w14:textId="77777777" w:rsidR="005B0FFD" w:rsidRDefault="00000000">
            <w:pPr>
              <w:spacing w:after="120" w:line="288" w:lineRule="auto"/>
            </w:pPr>
            <w:r>
              <w:t>4.3</w:t>
            </w:r>
          </w:p>
        </w:tc>
        <w:tc>
          <w:tcPr>
            <w:tcW w:w="1417" w:type="dxa"/>
          </w:tcPr>
          <w:p w14:paraId="631F72AB" w14:textId="77777777" w:rsidR="005B0FFD" w:rsidRDefault="00000000">
            <w:pPr>
              <w:spacing w:after="120" w:line="288" w:lineRule="auto"/>
              <w:rPr>
                <w:rFonts w:ascii="Calibri" w:hAnsi="Calibri" w:cs="Calibri"/>
              </w:rPr>
            </w:pPr>
            <w:proofErr w:type="spellStart"/>
            <w:r>
              <w:rPr>
                <w:rFonts w:ascii="Calibri" w:hAnsi="Calibri" w:cs="Calibri"/>
              </w:rPr>
              <w:t>Graphic</w:t>
            </w:r>
            <w:proofErr w:type="spellEnd"/>
          </w:p>
        </w:tc>
        <w:tc>
          <w:tcPr>
            <w:tcW w:w="4226" w:type="dxa"/>
          </w:tcPr>
          <w:p w14:paraId="487EEC80" w14:textId="77777777" w:rsidR="005B0FFD" w:rsidRDefault="00000000">
            <w:pPr>
              <w:spacing w:after="120" w:line="288" w:lineRule="auto"/>
              <w:rPr>
                <w:rFonts w:ascii="Calibri" w:hAnsi="Calibri" w:cs="Calibri"/>
                <w:lang w:val="en-GB"/>
              </w:rPr>
            </w:pPr>
            <w:r>
              <w:rPr>
                <w:rFonts w:ascii="Calibri" w:hAnsi="Calibri" w:cs="Calibri"/>
                <w:color w:val="000000"/>
                <w:lang w:val="en-GB"/>
              </w:rPr>
              <w:t>Graphic information-bearing elements (e.g. lines, neighbouring surfaces) have a minimum contrast of 3:1 to the background.</w:t>
            </w:r>
          </w:p>
        </w:tc>
        <w:tc>
          <w:tcPr>
            <w:tcW w:w="2573" w:type="dxa"/>
          </w:tcPr>
          <w:p w14:paraId="4843D74C" w14:textId="77777777" w:rsidR="005B0FFD" w:rsidRDefault="00000000">
            <w:pPr>
              <w:pStyle w:val="StandardWeb"/>
              <w:spacing w:before="0" w:beforeAutospacing="0" w:after="120" w:afterAutospacing="0" w:line="288" w:lineRule="auto"/>
              <w:rPr>
                <w:rFonts w:ascii="Calibri" w:hAnsi="Calibri" w:cs="Calibri"/>
                <w:sz w:val="22"/>
                <w:szCs w:val="22"/>
                <w:lang w:val="en-GB"/>
              </w:rPr>
            </w:pPr>
            <w:r>
              <w:rPr>
                <w:rFonts w:ascii="Calibri" w:hAnsi="Calibri" w:cs="Calibri"/>
                <w:color w:val="000000"/>
                <w:sz w:val="22"/>
                <w:szCs w:val="22"/>
                <w:lang w:val="en-GB"/>
              </w:rPr>
              <w:t xml:space="preserve">... do not perceive all colours clearly. </w:t>
            </w:r>
          </w:p>
          <w:p w14:paraId="6DA74E8E" w14:textId="77777777" w:rsidR="005B0FFD" w:rsidRDefault="00000000">
            <w:pPr>
              <w:pStyle w:val="StandardWeb"/>
              <w:spacing w:before="0" w:beforeAutospacing="0" w:after="120" w:afterAutospacing="0" w:line="288" w:lineRule="auto"/>
              <w:rPr>
                <w:rFonts w:ascii="Calibri" w:hAnsi="Calibri" w:cs="Calibri"/>
                <w:sz w:val="22"/>
                <w:szCs w:val="22"/>
                <w:lang w:val="en-GB"/>
              </w:rPr>
            </w:pPr>
            <w:r>
              <w:rPr>
                <w:rFonts w:ascii="Calibri" w:hAnsi="Calibri" w:cs="Calibri"/>
                <w:color w:val="000000"/>
                <w:sz w:val="22"/>
                <w:szCs w:val="22"/>
                <w:lang w:val="en-GB"/>
              </w:rPr>
              <w:t>... cannot see well.</w:t>
            </w:r>
          </w:p>
          <w:p w14:paraId="467D9685" w14:textId="77777777" w:rsidR="005B0FFD" w:rsidRDefault="00000000">
            <w:pPr>
              <w:spacing w:after="120" w:line="288" w:lineRule="auto"/>
              <w:rPr>
                <w:rFonts w:ascii="Calibri" w:hAnsi="Calibri" w:cs="Calibri"/>
                <w:lang w:val="en-GB"/>
              </w:rPr>
            </w:pPr>
            <w:r>
              <w:rPr>
                <w:rFonts w:ascii="Calibri" w:hAnsi="Calibri" w:cs="Calibri"/>
                <w:color w:val="000000"/>
                <w:lang w:val="en-GB"/>
              </w:rPr>
              <w:t>... the document in poor lighting conditions (or via a projector).</w:t>
            </w:r>
          </w:p>
        </w:tc>
      </w:tr>
      <w:tr w:rsidR="005B0FFD" w:rsidRPr="00E37FBD" w14:paraId="7E2D47CD" w14:textId="77777777">
        <w:trPr>
          <w:cantSplit/>
          <w:trHeight w:val="269"/>
        </w:trPr>
        <w:tc>
          <w:tcPr>
            <w:tcW w:w="993" w:type="dxa"/>
          </w:tcPr>
          <w:p w14:paraId="4F0132D2" w14:textId="77777777" w:rsidR="005B0FFD" w:rsidRDefault="00000000">
            <w:pPr>
              <w:spacing w:after="120" w:line="288" w:lineRule="auto"/>
            </w:pPr>
            <w:r>
              <w:t>4.4</w:t>
            </w:r>
          </w:p>
        </w:tc>
        <w:tc>
          <w:tcPr>
            <w:tcW w:w="1417" w:type="dxa"/>
          </w:tcPr>
          <w:p w14:paraId="7C0790A8" w14:textId="77777777" w:rsidR="005B0FFD" w:rsidRDefault="00000000">
            <w:pPr>
              <w:spacing w:after="120" w:line="288" w:lineRule="auto"/>
              <w:rPr>
                <w:rFonts w:ascii="Calibri" w:hAnsi="Calibri" w:cs="Calibri"/>
              </w:rPr>
            </w:pPr>
            <w:proofErr w:type="spellStart"/>
            <w:r>
              <w:rPr>
                <w:rFonts w:ascii="Calibri" w:hAnsi="Calibri" w:cs="Calibri"/>
              </w:rPr>
              <w:t>Graphic</w:t>
            </w:r>
            <w:proofErr w:type="spellEnd"/>
            <w:r>
              <w:rPr>
                <w:rFonts w:ascii="Calibri" w:hAnsi="Calibri" w:cs="Calibri"/>
              </w:rPr>
              <w:t xml:space="preserve"> </w:t>
            </w:r>
          </w:p>
        </w:tc>
        <w:tc>
          <w:tcPr>
            <w:tcW w:w="4226" w:type="dxa"/>
          </w:tcPr>
          <w:p w14:paraId="49456C39" w14:textId="77777777" w:rsidR="005B0FFD" w:rsidRDefault="00000000">
            <w:pPr>
              <w:spacing w:after="120" w:line="288" w:lineRule="auto"/>
              <w:rPr>
                <w:rFonts w:ascii="Calibri" w:hAnsi="Calibri" w:cs="Calibri"/>
                <w:lang w:val="en-GB"/>
              </w:rPr>
            </w:pPr>
            <w:r>
              <w:rPr>
                <w:rFonts w:ascii="Calibri" w:hAnsi="Calibri" w:cs="Calibri"/>
                <w:lang w:val="en-GB"/>
              </w:rPr>
              <w:t>No images are used to display text (font graphics).</w:t>
            </w:r>
          </w:p>
        </w:tc>
        <w:tc>
          <w:tcPr>
            <w:tcW w:w="2573" w:type="dxa"/>
          </w:tcPr>
          <w:p w14:paraId="0755B5D4" w14:textId="77777777" w:rsidR="005B0FFD" w:rsidRDefault="005B0FFD">
            <w:pPr>
              <w:spacing w:after="120" w:line="288" w:lineRule="auto"/>
              <w:rPr>
                <w:rFonts w:ascii="Calibri" w:hAnsi="Calibri" w:cs="Calibri"/>
                <w:lang w:val="en-GB"/>
              </w:rPr>
            </w:pPr>
          </w:p>
        </w:tc>
      </w:tr>
      <w:tr w:rsidR="005B0FFD" w14:paraId="5E863A92" w14:textId="77777777">
        <w:trPr>
          <w:cantSplit/>
          <w:trHeight w:val="269"/>
        </w:trPr>
        <w:tc>
          <w:tcPr>
            <w:tcW w:w="993" w:type="dxa"/>
          </w:tcPr>
          <w:p w14:paraId="2A286FBF" w14:textId="77777777" w:rsidR="005B0FFD" w:rsidRDefault="00000000">
            <w:pPr>
              <w:spacing w:after="120" w:line="288" w:lineRule="auto"/>
            </w:pPr>
            <w:r>
              <w:lastRenderedPageBreak/>
              <w:t>4.5</w:t>
            </w:r>
          </w:p>
        </w:tc>
        <w:tc>
          <w:tcPr>
            <w:tcW w:w="1417" w:type="dxa"/>
          </w:tcPr>
          <w:p w14:paraId="6C53B7FE" w14:textId="77777777" w:rsidR="005B0FFD" w:rsidRDefault="00000000">
            <w:pPr>
              <w:spacing w:after="120" w:line="288" w:lineRule="auto"/>
            </w:pPr>
            <w:r>
              <w:t>Graphics / Video</w:t>
            </w:r>
          </w:p>
        </w:tc>
        <w:tc>
          <w:tcPr>
            <w:tcW w:w="4226" w:type="dxa"/>
          </w:tcPr>
          <w:p w14:paraId="62C681A9" w14:textId="77777777" w:rsidR="005B0FFD" w:rsidRDefault="00000000">
            <w:pPr>
              <w:spacing w:after="120" w:line="288" w:lineRule="auto"/>
              <w:rPr>
                <w:lang w:val="en-GB"/>
              </w:rPr>
            </w:pPr>
            <w:r>
              <w:rPr>
                <w:lang w:val="en-GB"/>
              </w:rPr>
              <w:t xml:space="preserve">Graphics, </w:t>
            </w:r>
            <w:proofErr w:type="gramStart"/>
            <w:r>
              <w:rPr>
                <w:lang w:val="en-GB"/>
              </w:rPr>
              <w:t>videos</w:t>
            </w:r>
            <w:proofErr w:type="gramEnd"/>
            <w:r>
              <w:rPr>
                <w:lang w:val="en-GB"/>
              </w:rPr>
              <w:t xml:space="preserve"> and animations are free from flickering (e.g. flashes of light).</w:t>
            </w:r>
          </w:p>
        </w:tc>
        <w:tc>
          <w:tcPr>
            <w:tcW w:w="2573" w:type="dxa"/>
          </w:tcPr>
          <w:p w14:paraId="746909EE" w14:textId="77777777" w:rsidR="005B0FFD" w:rsidRDefault="00000000">
            <w:pPr>
              <w:spacing w:after="120" w:line="288" w:lineRule="auto"/>
              <w:rPr>
                <w:lang w:val="en-GB"/>
              </w:rPr>
            </w:pPr>
            <w:r>
              <w:rPr>
                <w:lang w:val="en-GB"/>
              </w:rPr>
              <w:t xml:space="preserve">... react sensitively to light stimuli. </w:t>
            </w:r>
          </w:p>
          <w:p w14:paraId="7CAEF1FC" w14:textId="77777777" w:rsidR="005B0FFD" w:rsidRDefault="00000000">
            <w:pPr>
              <w:spacing w:after="120" w:line="288" w:lineRule="auto"/>
            </w:pPr>
            <w:r>
              <w:t xml:space="preserve">... </w:t>
            </w:r>
            <w:proofErr w:type="spellStart"/>
            <w:r>
              <w:t>are</w:t>
            </w:r>
            <w:proofErr w:type="spellEnd"/>
            <w:r>
              <w:t xml:space="preserve"> </w:t>
            </w:r>
            <w:proofErr w:type="spellStart"/>
            <w:r>
              <w:t>easily</w:t>
            </w:r>
            <w:proofErr w:type="spellEnd"/>
            <w:r>
              <w:t xml:space="preserve"> </w:t>
            </w:r>
            <w:proofErr w:type="spellStart"/>
            <w:r>
              <w:t>distracted</w:t>
            </w:r>
            <w:proofErr w:type="spellEnd"/>
            <w:r>
              <w:t>.</w:t>
            </w:r>
          </w:p>
        </w:tc>
      </w:tr>
      <w:tr w:rsidR="005B0FFD" w14:paraId="74B5002E" w14:textId="77777777">
        <w:trPr>
          <w:cantSplit/>
          <w:trHeight w:val="269"/>
        </w:trPr>
        <w:tc>
          <w:tcPr>
            <w:tcW w:w="993" w:type="dxa"/>
          </w:tcPr>
          <w:p w14:paraId="5E81CDC7" w14:textId="77777777" w:rsidR="005B0FFD" w:rsidRDefault="00000000">
            <w:pPr>
              <w:spacing w:after="120" w:line="288" w:lineRule="auto"/>
            </w:pPr>
            <w:r>
              <w:t>5.1</w:t>
            </w:r>
          </w:p>
        </w:tc>
        <w:tc>
          <w:tcPr>
            <w:tcW w:w="1417" w:type="dxa"/>
          </w:tcPr>
          <w:p w14:paraId="34C023DC" w14:textId="77777777" w:rsidR="005B0FFD" w:rsidRDefault="00000000">
            <w:pPr>
              <w:spacing w:after="120" w:line="288" w:lineRule="auto"/>
            </w:pPr>
            <w:r>
              <w:t>Video</w:t>
            </w:r>
          </w:p>
        </w:tc>
        <w:tc>
          <w:tcPr>
            <w:tcW w:w="4226" w:type="dxa"/>
          </w:tcPr>
          <w:p w14:paraId="4A2C7D39" w14:textId="77777777" w:rsidR="005B0FFD" w:rsidRDefault="00000000">
            <w:pPr>
              <w:spacing w:after="120" w:line="288" w:lineRule="auto"/>
              <w:rPr>
                <w:lang w:val="en-GB"/>
              </w:rPr>
            </w:pPr>
            <w:r>
              <w:rPr>
                <w:lang w:val="en-GB"/>
              </w:rPr>
              <w:t>Uploaded videos do not play automatically.</w:t>
            </w:r>
          </w:p>
        </w:tc>
        <w:tc>
          <w:tcPr>
            <w:tcW w:w="2573" w:type="dxa"/>
          </w:tcPr>
          <w:p w14:paraId="27CCC66E" w14:textId="77777777" w:rsidR="005B0FFD" w:rsidRDefault="00000000">
            <w:pPr>
              <w:spacing w:after="120" w:line="288" w:lineRule="auto"/>
              <w:rPr>
                <w:lang w:val="en-GB"/>
              </w:rPr>
            </w:pPr>
            <w:r>
              <w:rPr>
                <w:lang w:val="en-GB"/>
              </w:rPr>
              <w:t>... use a screen reader or voice output.</w:t>
            </w:r>
          </w:p>
          <w:p w14:paraId="75E531D0" w14:textId="77777777" w:rsidR="005B0FFD" w:rsidRDefault="00000000">
            <w:pPr>
              <w:spacing w:after="120" w:line="288" w:lineRule="auto"/>
            </w:pPr>
            <w:r>
              <w:t xml:space="preserve">... </w:t>
            </w:r>
            <w:proofErr w:type="spellStart"/>
            <w:r>
              <w:t>are</w:t>
            </w:r>
            <w:proofErr w:type="spellEnd"/>
            <w:r>
              <w:t xml:space="preserve"> </w:t>
            </w:r>
            <w:proofErr w:type="spellStart"/>
            <w:r>
              <w:t>easily</w:t>
            </w:r>
            <w:proofErr w:type="spellEnd"/>
            <w:r>
              <w:t xml:space="preserve"> </w:t>
            </w:r>
            <w:proofErr w:type="spellStart"/>
            <w:r>
              <w:t>distracted</w:t>
            </w:r>
            <w:proofErr w:type="spellEnd"/>
            <w:r>
              <w:t>.</w:t>
            </w:r>
          </w:p>
        </w:tc>
      </w:tr>
      <w:tr w:rsidR="005B0FFD" w:rsidRPr="00E37FBD" w14:paraId="5F65B7F6" w14:textId="77777777">
        <w:trPr>
          <w:cantSplit/>
          <w:trHeight w:val="269"/>
        </w:trPr>
        <w:tc>
          <w:tcPr>
            <w:tcW w:w="993" w:type="dxa"/>
          </w:tcPr>
          <w:p w14:paraId="5ED4DC38" w14:textId="77777777" w:rsidR="005B0FFD" w:rsidRDefault="00000000">
            <w:pPr>
              <w:spacing w:after="120" w:line="288" w:lineRule="auto"/>
            </w:pPr>
            <w:r>
              <w:t>5.2</w:t>
            </w:r>
          </w:p>
        </w:tc>
        <w:tc>
          <w:tcPr>
            <w:tcW w:w="1417" w:type="dxa"/>
          </w:tcPr>
          <w:p w14:paraId="271145C2" w14:textId="77777777" w:rsidR="005B0FFD" w:rsidRDefault="00000000">
            <w:pPr>
              <w:spacing w:after="120" w:line="288" w:lineRule="auto"/>
            </w:pPr>
            <w:r>
              <w:t>Video</w:t>
            </w:r>
          </w:p>
        </w:tc>
        <w:tc>
          <w:tcPr>
            <w:tcW w:w="4226" w:type="dxa"/>
          </w:tcPr>
          <w:p w14:paraId="5CADEF27" w14:textId="77777777" w:rsidR="005B0FFD" w:rsidRDefault="00000000">
            <w:pPr>
              <w:spacing w:after="120" w:line="288" w:lineRule="auto"/>
            </w:pPr>
            <w:r>
              <w:t xml:space="preserve">Videos </w:t>
            </w:r>
            <w:proofErr w:type="spellStart"/>
            <w:r>
              <w:t>provided</w:t>
            </w:r>
            <w:proofErr w:type="spellEnd"/>
            <w:r>
              <w:t xml:space="preserve"> </w:t>
            </w:r>
            <w:proofErr w:type="spellStart"/>
            <w:r>
              <w:t>contain</w:t>
            </w:r>
            <w:proofErr w:type="spellEnd"/>
            <w:r>
              <w:t xml:space="preserve"> </w:t>
            </w:r>
            <w:proofErr w:type="spellStart"/>
            <w:r>
              <w:t>subtitles</w:t>
            </w:r>
            <w:proofErr w:type="spellEnd"/>
            <w:r>
              <w:t>.</w:t>
            </w:r>
          </w:p>
        </w:tc>
        <w:tc>
          <w:tcPr>
            <w:tcW w:w="2573" w:type="dxa"/>
          </w:tcPr>
          <w:p w14:paraId="17BC968B" w14:textId="77777777" w:rsidR="005B0FFD" w:rsidRDefault="00000000">
            <w:pPr>
              <w:pStyle w:val="9285"/>
              <w:spacing w:before="0" w:beforeAutospacing="0" w:after="120" w:afterAutospacing="0" w:line="288" w:lineRule="auto"/>
              <w:rPr>
                <w:lang w:val="en-GB"/>
              </w:rPr>
            </w:pPr>
            <w:r>
              <w:rPr>
                <w:rFonts w:ascii="Calibri" w:hAnsi="Calibri" w:cs="Calibri"/>
                <w:color w:val="000000"/>
                <w:sz w:val="22"/>
                <w:szCs w:val="22"/>
                <w:lang w:val="en-GB"/>
              </w:rPr>
              <w:t>... record videographic content primarily visually.</w:t>
            </w:r>
          </w:p>
          <w:p w14:paraId="38E81123"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at the time of reception.</w:t>
            </w:r>
          </w:p>
          <w:p w14:paraId="39E63FDC"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have no audio output.</w:t>
            </w:r>
          </w:p>
          <w:p w14:paraId="512CB416"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whose mother tongue is not German.</w:t>
            </w:r>
          </w:p>
          <w:p w14:paraId="3B058FAD"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you want to copy or search the contents of the audio track.</w:t>
            </w:r>
          </w:p>
        </w:tc>
      </w:tr>
      <w:tr w:rsidR="005B0FFD" w:rsidRPr="00E37FBD" w14:paraId="5B2D2F9C" w14:textId="77777777">
        <w:trPr>
          <w:cantSplit/>
          <w:trHeight w:val="269"/>
        </w:trPr>
        <w:tc>
          <w:tcPr>
            <w:tcW w:w="993" w:type="dxa"/>
          </w:tcPr>
          <w:p w14:paraId="5C4F4995" w14:textId="77777777" w:rsidR="005B0FFD" w:rsidRDefault="00000000">
            <w:pPr>
              <w:spacing w:after="120" w:line="288" w:lineRule="auto"/>
            </w:pPr>
            <w:r>
              <w:t>5.3</w:t>
            </w:r>
          </w:p>
        </w:tc>
        <w:tc>
          <w:tcPr>
            <w:tcW w:w="1417" w:type="dxa"/>
          </w:tcPr>
          <w:p w14:paraId="68C6C493" w14:textId="77777777" w:rsidR="005B0FFD" w:rsidRDefault="00000000">
            <w:pPr>
              <w:spacing w:after="120" w:line="288" w:lineRule="auto"/>
            </w:pPr>
            <w:r>
              <w:t>Video</w:t>
            </w:r>
          </w:p>
        </w:tc>
        <w:tc>
          <w:tcPr>
            <w:tcW w:w="4226" w:type="dxa"/>
          </w:tcPr>
          <w:p w14:paraId="2C702760" w14:textId="77777777" w:rsidR="005B0FFD" w:rsidRDefault="00000000">
            <w:pPr>
              <w:spacing w:after="120" w:line="288" w:lineRule="auto"/>
              <w:rPr>
                <w:lang w:val="en-GB"/>
              </w:rPr>
            </w:pPr>
            <w:r>
              <w:rPr>
                <w:lang w:val="en-GB"/>
              </w:rPr>
              <w:t>Videos have an alternative form of presentation: either an audio description or a full text alternative.</w:t>
            </w:r>
          </w:p>
          <w:p w14:paraId="65A35DE5" w14:textId="77777777" w:rsidR="005B0FFD" w:rsidRDefault="005B0FFD">
            <w:pPr>
              <w:spacing w:after="120" w:line="288" w:lineRule="auto"/>
              <w:rPr>
                <w:lang w:val="en-GB"/>
              </w:rPr>
            </w:pPr>
          </w:p>
        </w:tc>
        <w:tc>
          <w:tcPr>
            <w:tcW w:w="2573" w:type="dxa"/>
          </w:tcPr>
          <w:p w14:paraId="47561A18" w14:textId="77777777" w:rsidR="005B0FFD" w:rsidRDefault="00000000">
            <w:pPr>
              <w:pStyle w:val="8721"/>
              <w:spacing w:before="0" w:beforeAutospacing="0" w:after="120" w:afterAutospacing="0" w:line="288" w:lineRule="auto"/>
              <w:rPr>
                <w:lang w:val="en-GB"/>
              </w:rPr>
            </w:pPr>
            <w:r>
              <w:rPr>
                <w:rFonts w:ascii="Calibri" w:hAnsi="Calibri" w:cs="Calibri"/>
                <w:color w:val="000000"/>
                <w:sz w:val="22"/>
                <w:szCs w:val="22"/>
                <w:lang w:val="en-GB"/>
              </w:rPr>
              <w:t>... record videographic content primarily auditory.</w:t>
            </w:r>
          </w:p>
          <w:p w14:paraId="4D33E6E1"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at the time of reception.</w:t>
            </w:r>
          </w:p>
        </w:tc>
      </w:tr>
      <w:tr w:rsidR="005B0FFD" w:rsidRPr="00E37FBD" w14:paraId="7B6C4EF4" w14:textId="77777777">
        <w:trPr>
          <w:cantSplit/>
          <w:trHeight w:val="269"/>
        </w:trPr>
        <w:tc>
          <w:tcPr>
            <w:tcW w:w="993" w:type="dxa"/>
          </w:tcPr>
          <w:p w14:paraId="6F8866C2" w14:textId="77777777" w:rsidR="005B0FFD" w:rsidRDefault="00000000">
            <w:pPr>
              <w:spacing w:after="120" w:line="288" w:lineRule="auto"/>
            </w:pPr>
            <w:r>
              <w:t>5.4</w:t>
            </w:r>
          </w:p>
        </w:tc>
        <w:tc>
          <w:tcPr>
            <w:tcW w:w="1417" w:type="dxa"/>
          </w:tcPr>
          <w:p w14:paraId="5EDB20AD" w14:textId="77777777" w:rsidR="005B0FFD" w:rsidRDefault="00000000">
            <w:pPr>
              <w:spacing w:after="120" w:line="288" w:lineRule="auto"/>
            </w:pPr>
            <w:r>
              <w:t>Video / Audio</w:t>
            </w:r>
          </w:p>
        </w:tc>
        <w:tc>
          <w:tcPr>
            <w:tcW w:w="4226" w:type="dxa"/>
          </w:tcPr>
          <w:p w14:paraId="178184F6" w14:textId="77777777" w:rsidR="005B0FFD" w:rsidRDefault="00000000">
            <w:pPr>
              <w:spacing w:after="120" w:line="288" w:lineRule="auto"/>
              <w:rPr>
                <w:rFonts w:ascii="Calibri" w:hAnsi="Calibri" w:cs="Calibri"/>
                <w:color w:val="000000"/>
                <w:lang w:val="en-GB"/>
              </w:rPr>
            </w:pPr>
            <w:r>
              <w:rPr>
                <w:lang w:val="en-GB"/>
              </w:rPr>
              <w:t>Videos and audio files have a meaningful title.</w:t>
            </w:r>
          </w:p>
        </w:tc>
        <w:tc>
          <w:tcPr>
            <w:tcW w:w="2573" w:type="dxa"/>
          </w:tcPr>
          <w:p w14:paraId="5ED68B5C" w14:textId="77777777" w:rsidR="005B0FFD" w:rsidRDefault="00000000">
            <w:pPr>
              <w:spacing w:after="120" w:line="288" w:lineRule="auto"/>
              <w:rPr>
                <w:lang w:val="en-GB"/>
              </w:rPr>
            </w:pPr>
            <w:r>
              <w:rPr>
                <w:lang w:val="en-GB"/>
              </w:rPr>
              <w:t>... use a screen reader or voice output.</w:t>
            </w:r>
          </w:p>
          <w:p w14:paraId="67AD38E3" w14:textId="77777777" w:rsidR="005B0FFD" w:rsidRDefault="00000000">
            <w:pPr>
              <w:pStyle w:val="9283"/>
              <w:spacing w:before="0" w:beforeAutospacing="0" w:after="120" w:afterAutospacing="0" w:line="288" w:lineRule="auto"/>
              <w:rPr>
                <w:rFonts w:asciiTheme="minorHAnsi" w:hAnsiTheme="minorHAnsi" w:cstheme="minorHAnsi"/>
                <w:color w:val="000000"/>
                <w:sz w:val="22"/>
                <w:szCs w:val="22"/>
                <w:lang w:val="en-GB"/>
              </w:rPr>
            </w:pPr>
            <w:r>
              <w:rPr>
                <w:rFonts w:asciiTheme="minorHAnsi" w:hAnsiTheme="minorHAnsi" w:cstheme="minorHAnsi"/>
                <w:sz w:val="22"/>
                <w:szCs w:val="22"/>
                <w:lang w:val="en-GB"/>
              </w:rPr>
              <w:t>... want to find their way around quickly.</w:t>
            </w:r>
          </w:p>
        </w:tc>
      </w:tr>
      <w:tr w:rsidR="005B0FFD" w:rsidRPr="00E37FBD" w14:paraId="07377578" w14:textId="77777777">
        <w:trPr>
          <w:cantSplit/>
          <w:trHeight w:val="269"/>
        </w:trPr>
        <w:tc>
          <w:tcPr>
            <w:tcW w:w="993" w:type="dxa"/>
          </w:tcPr>
          <w:p w14:paraId="051DD577" w14:textId="77777777" w:rsidR="005B0FFD" w:rsidRDefault="00000000">
            <w:pPr>
              <w:spacing w:after="120" w:line="288" w:lineRule="auto"/>
            </w:pPr>
            <w:r>
              <w:lastRenderedPageBreak/>
              <w:t>5.5</w:t>
            </w:r>
          </w:p>
        </w:tc>
        <w:tc>
          <w:tcPr>
            <w:tcW w:w="1417" w:type="dxa"/>
          </w:tcPr>
          <w:p w14:paraId="6492DC38" w14:textId="77777777" w:rsidR="005B0FFD" w:rsidRDefault="00000000">
            <w:pPr>
              <w:spacing w:after="120" w:line="288" w:lineRule="auto"/>
            </w:pPr>
            <w:r>
              <w:t>Audio</w:t>
            </w:r>
          </w:p>
        </w:tc>
        <w:tc>
          <w:tcPr>
            <w:tcW w:w="4226" w:type="dxa"/>
          </w:tcPr>
          <w:p w14:paraId="71172DB4" w14:textId="77777777" w:rsidR="005B0FFD" w:rsidRDefault="00000000">
            <w:pPr>
              <w:spacing w:after="120" w:line="288" w:lineRule="auto"/>
              <w:rPr>
                <w:lang w:val="en-GB"/>
              </w:rPr>
            </w:pPr>
            <w:r>
              <w:rPr>
                <w:rFonts w:ascii="Calibri" w:hAnsi="Calibri" w:cs="Calibri"/>
                <w:color w:val="000000"/>
                <w:lang w:val="en-GB"/>
              </w:rPr>
              <w:t>Embedded audio clips have a transcript (as text on the page or in a separate document or on an external website).</w:t>
            </w:r>
          </w:p>
        </w:tc>
        <w:tc>
          <w:tcPr>
            <w:tcW w:w="2573" w:type="dxa"/>
          </w:tcPr>
          <w:p w14:paraId="214138AC" w14:textId="77777777" w:rsidR="005B0FFD" w:rsidRDefault="00000000">
            <w:pPr>
              <w:pStyle w:val="9283"/>
              <w:spacing w:before="0" w:beforeAutospacing="0" w:after="120" w:afterAutospacing="0" w:line="288" w:lineRule="auto"/>
              <w:rPr>
                <w:lang w:val="en-GB"/>
              </w:rPr>
            </w:pPr>
            <w:r>
              <w:rPr>
                <w:rFonts w:ascii="Calibri" w:hAnsi="Calibri" w:cs="Calibri"/>
                <w:color w:val="000000"/>
                <w:sz w:val="22"/>
                <w:szCs w:val="22"/>
                <w:lang w:val="en-GB"/>
              </w:rPr>
              <w:t>... prefer to absorb auditory content visually.</w:t>
            </w:r>
          </w:p>
          <w:p w14:paraId="5E27CFB6"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at the time of reception.</w:t>
            </w:r>
          </w:p>
          <w:p w14:paraId="38585FEB"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have no audio output.</w:t>
            </w:r>
          </w:p>
          <w:p w14:paraId="31649C4E"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whose mother tongue is not German.</w:t>
            </w:r>
          </w:p>
          <w:p w14:paraId="7BCD1F52" w14:textId="77777777" w:rsidR="005B0FFD" w:rsidRDefault="00000000">
            <w:pPr>
              <w:pStyle w:val="StandardWeb"/>
              <w:spacing w:before="0" w:beforeAutospacing="0" w:after="120" w:afterAutospacing="0" w:line="288" w:lineRule="auto"/>
              <w:rPr>
                <w:lang w:val="en-GB"/>
              </w:rPr>
            </w:pPr>
            <w:r>
              <w:rPr>
                <w:rFonts w:ascii="Calibri" w:hAnsi="Calibri" w:cs="Calibri"/>
                <w:color w:val="000000"/>
                <w:sz w:val="22"/>
                <w:szCs w:val="22"/>
                <w:lang w:val="en-GB"/>
              </w:rPr>
              <w:t>... you want to copy or search the content of the audio clip.</w:t>
            </w:r>
          </w:p>
        </w:tc>
      </w:tr>
      <w:tr w:rsidR="005B0FFD" w14:paraId="7BB6BF74" w14:textId="77777777">
        <w:trPr>
          <w:cantSplit/>
          <w:trHeight w:val="269"/>
        </w:trPr>
        <w:tc>
          <w:tcPr>
            <w:tcW w:w="993" w:type="dxa"/>
          </w:tcPr>
          <w:p w14:paraId="75A226A0" w14:textId="77777777" w:rsidR="005B0FFD" w:rsidRDefault="00000000">
            <w:pPr>
              <w:spacing w:after="120" w:line="288" w:lineRule="auto"/>
            </w:pPr>
            <w:r>
              <w:t>5.6</w:t>
            </w:r>
          </w:p>
        </w:tc>
        <w:tc>
          <w:tcPr>
            <w:tcW w:w="1417" w:type="dxa"/>
          </w:tcPr>
          <w:p w14:paraId="68B0C481" w14:textId="77777777" w:rsidR="005B0FFD" w:rsidRDefault="00000000">
            <w:pPr>
              <w:spacing w:after="120" w:line="288" w:lineRule="auto"/>
            </w:pPr>
            <w:r>
              <w:t>Audio</w:t>
            </w:r>
          </w:p>
        </w:tc>
        <w:tc>
          <w:tcPr>
            <w:tcW w:w="4226" w:type="dxa"/>
          </w:tcPr>
          <w:p w14:paraId="606F76C8" w14:textId="77777777" w:rsidR="005B0FFD" w:rsidRDefault="00000000">
            <w:pPr>
              <w:spacing w:after="120" w:line="288" w:lineRule="auto"/>
              <w:rPr>
                <w:lang w:val="en-GB"/>
              </w:rPr>
            </w:pPr>
            <w:r>
              <w:rPr>
                <w:lang w:val="en-GB"/>
              </w:rPr>
              <w:t xml:space="preserve">Audio recordings (&gt;3 minutes) can be paused or </w:t>
            </w:r>
            <w:proofErr w:type="gramStart"/>
            <w:r>
              <w:rPr>
                <w:lang w:val="en-GB"/>
              </w:rPr>
              <w:t>stopped</w:t>
            </w:r>
            <w:proofErr w:type="gramEnd"/>
            <w:r>
              <w:rPr>
                <w:lang w:val="en-GB"/>
              </w:rPr>
              <w:t xml:space="preserve"> and the volume can be adjusted.</w:t>
            </w:r>
          </w:p>
        </w:tc>
        <w:tc>
          <w:tcPr>
            <w:tcW w:w="2573" w:type="dxa"/>
          </w:tcPr>
          <w:p w14:paraId="2F2CC268" w14:textId="77777777" w:rsidR="005B0FFD" w:rsidRDefault="00000000">
            <w:pPr>
              <w:spacing w:after="120" w:line="288" w:lineRule="auto"/>
              <w:rPr>
                <w:lang w:val="en-GB"/>
              </w:rPr>
            </w:pPr>
            <w:r>
              <w:rPr>
                <w:lang w:val="en-GB"/>
              </w:rPr>
              <w:t>... use a screen reader or voice output.</w:t>
            </w:r>
          </w:p>
          <w:p w14:paraId="632ACAE6" w14:textId="77777777" w:rsidR="005B0FFD" w:rsidRDefault="00000000">
            <w:pPr>
              <w:spacing w:after="120" w:line="288" w:lineRule="auto"/>
            </w:pPr>
            <w:r>
              <w:t xml:space="preserve">... </w:t>
            </w:r>
            <w:proofErr w:type="spellStart"/>
            <w:r>
              <w:t>are</w:t>
            </w:r>
            <w:proofErr w:type="spellEnd"/>
            <w:r>
              <w:t xml:space="preserve"> </w:t>
            </w:r>
            <w:proofErr w:type="spellStart"/>
            <w:r>
              <w:t>easily</w:t>
            </w:r>
            <w:proofErr w:type="spellEnd"/>
            <w:r>
              <w:t xml:space="preserve"> </w:t>
            </w:r>
            <w:proofErr w:type="spellStart"/>
            <w:r>
              <w:t>distracted</w:t>
            </w:r>
            <w:proofErr w:type="spellEnd"/>
            <w:r>
              <w:t>.</w:t>
            </w:r>
          </w:p>
        </w:tc>
      </w:tr>
      <w:tr w:rsidR="005B0FFD" w:rsidRPr="00E37FBD" w14:paraId="50934D58" w14:textId="77777777">
        <w:trPr>
          <w:cantSplit/>
        </w:trPr>
        <w:tc>
          <w:tcPr>
            <w:tcW w:w="993" w:type="dxa"/>
          </w:tcPr>
          <w:p w14:paraId="2CDBC68B" w14:textId="77777777" w:rsidR="005B0FFD" w:rsidRDefault="00000000">
            <w:pPr>
              <w:spacing w:after="120" w:line="288" w:lineRule="auto"/>
            </w:pPr>
            <w:r>
              <w:t>7.1</w:t>
            </w:r>
          </w:p>
        </w:tc>
        <w:tc>
          <w:tcPr>
            <w:tcW w:w="1417" w:type="dxa"/>
          </w:tcPr>
          <w:p w14:paraId="065C90A6" w14:textId="77777777" w:rsidR="005B0FFD" w:rsidRDefault="00000000">
            <w:pPr>
              <w:spacing w:after="120" w:line="288" w:lineRule="auto"/>
            </w:pPr>
            <w:r>
              <w:t>Table</w:t>
            </w:r>
          </w:p>
        </w:tc>
        <w:tc>
          <w:tcPr>
            <w:tcW w:w="4226" w:type="dxa"/>
          </w:tcPr>
          <w:p w14:paraId="2825F517" w14:textId="77777777" w:rsidR="005B0FFD" w:rsidRDefault="00000000">
            <w:pPr>
              <w:spacing w:after="120" w:line="288" w:lineRule="auto"/>
              <w:rPr>
                <w:lang w:val="en-GB"/>
              </w:rPr>
            </w:pPr>
            <w:r>
              <w:rPr>
                <w:lang w:val="en-GB"/>
              </w:rPr>
              <w:t>Tables are created with the table settings of the editor.</w:t>
            </w:r>
          </w:p>
          <w:p w14:paraId="53384374" w14:textId="77777777" w:rsidR="005B0FFD" w:rsidRDefault="00000000">
            <w:pPr>
              <w:spacing w:after="120" w:line="288" w:lineRule="auto"/>
              <w:rPr>
                <w:lang w:val="en-GB"/>
              </w:rPr>
            </w:pPr>
            <w:r>
              <w:rPr>
                <w:lang w:val="en-GB"/>
              </w:rPr>
              <w:t>If tables are copied from other documents, their table properties are checked.</w:t>
            </w:r>
          </w:p>
        </w:tc>
        <w:tc>
          <w:tcPr>
            <w:tcW w:w="2573" w:type="dxa"/>
          </w:tcPr>
          <w:p w14:paraId="308099A6" w14:textId="77777777" w:rsidR="005B0FFD" w:rsidRDefault="00000000">
            <w:pPr>
              <w:spacing w:after="120" w:line="288" w:lineRule="auto"/>
              <w:rPr>
                <w:lang w:val="en-GB"/>
              </w:rPr>
            </w:pPr>
            <w:r>
              <w:rPr>
                <w:lang w:val="en-GB"/>
              </w:rPr>
              <w:t>... use a screen reader or voice output.</w:t>
            </w:r>
          </w:p>
        </w:tc>
      </w:tr>
      <w:tr w:rsidR="005B0FFD" w:rsidRPr="00E37FBD" w14:paraId="0A6B2082" w14:textId="77777777">
        <w:trPr>
          <w:cantSplit/>
        </w:trPr>
        <w:tc>
          <w:tcPr>
            <w:tcW w:w="993" w:type="dxa"/>
          </w:tcPr>
          <w:p w14:paraId="3E0B1338" w14:textId="77777777" w:rsidR="005B0FFD" w:rsidRDefault="00000000">
            <w:pPr>
              <w:spacing w:after="120" w:line="288" w:lineRule="auto"/>
            </w:pPr>
            <w:r>
              <w:t>7.2</w:t>
            </w:r>
          </w:p>
        </w:tc>
        <w:tc>
          <w:tcPr>
            <w:tcW w:w="1417" w:type="dxa"/>
          </w:tcPr>
          <w:p w14:paraId="49ED148C" w14:textId="77777777" w:rsidR="005B0FFD" w:rsidRDefault="00000000">
            <w:pPr>
              <w:spacing w:after="120" w:line="288" w:lineRule="auto"/>
            </w:pPr>
            <w:r>
              <w:t>Table</w:t>
            </w:r>
          </w:p>
        </w:tc>
        <w:tc>
          <w:tcPr>
            <w:tcW w:w="4226" w:type="dxa"/>
          </w:tcPr>
          <w:p w14:paraId="273A2A75" w14:textId="77777777" w:rsidR="005B0FFD" w:rsidRDefault="00000000">
            <w:pPr>
              <w:spacing w:after="120" w:line="288" w:lineRule="auto"/>
              <w:rPr>
                <w:lang w:val="en-GB"/>
              </w:rPr>
            </w:pPr>
            <w:r>
              <w:rPr>
                <w:lang w:val="en-GB"/>
              </w:rPr>
              <w:t>The first line of the table is labelled "Header".</w:t>
            </w:r>
          </w:p>
        </w:tc>
        <w:tc>
          <w:tcPr>
            <w:tcW w:w="2573" w:type="dxa"/>
          </w:tcPr>
          <w:p w14:paraId="7D7B9E0C" w14:textId="77777777" w:rsidR="005B0FFD" w:rsidRDefault="00000000">
            <w:pPr>
              <w:spacing w:after="120" w:line="288" w:lineRule="auto"/>
              <w:rPr>
                <w:lang w:val="en-GB"/>
              </w:rPr>
            </w:pPr>
            <w:r>
              <w:rPr>
                <w:lang w:val="en-GB"/>
              </w:rPr>
              <w:t>... use a screen reader or voice output.</w:t>
            </w:r>
          </w:p>
        </w:tc>
      </w:tr>
      <w:tr w:rsidR="005B0FFD" w14:paraId="007398E7" w14:textId="77777777">
        <w:trPr>
          <w:cantSplit/>
        </w:trPr>
        <w:tc>
          <w:tcPr>
            <w:tcW w:w="993" w:type="dxa"/>
          </w:tcPr>
          <w:p w14:paraId="4ACACF4D" w14:textId="77777777" w:rsidR="005B0FFD" w:rsidRDefault="00000000">
            <w:pPr>
              <w:spacing w:after="120" w:line="288" w:lineRule="auto"/>
            </w:pPr>
            <w:r>
              <w:t>7.3</w:t>
            </w:r>
          </w:p>
        </w:tc>
        <w:tc>
          <w:tcPr>
            <w:tcW w:w="1417" w:type="dxa"/>
          </w:tcPr>
          <w:p w14:paraId="617FA007" w14:textId="77777777" w:rsidR="005B0FFD" w:rsidRDefault="00000000">
            <w:pPr>
              <w:spacing w:after="120" w:line="288" w:lineRule="auto"/>
            </w:pPr>
            <w:r>
              <w:t>Table</w:t>
            </w:r>
          </w:p>
        </w:tc>
        <w:tc>
          <w:tcPr>
            <w:tcW w:w="4226" w:type="dxa"/>
          </w:tcPr>
          <w:p w14:paraId="782B0B53" w14:textId="77777777" w:rsidR="005B0FFD" w:rsidRDefault="00000000">
            <w:pPr>
              <w:spacing w:after="120" w:line="288" w:lineRule="auto"/>
              <w:rPr>
                <w:lang w:val="en-GB"/>
              </w:rPr>
            </w:pPr>
            <w:r>
              <w:rPr>
                <w:lang w:val="en-GB"/>
              </w:rPr>
              <w:t>Cells are not connected to each other.</w:t>
            </w:r>
          </w:p>
        </w:tc>
        <w:tc>
          <w:tcPr>
            <w:tcW w:w="2573" w:type="dxa"/>
          </w:tcPr>
          <w:p w14:paraId="265E66BD" w14:textId="77777777" w:rsidR="005B0FFD" w:rsidRDefault="00000000">
            <w:pPr>
              <w:spacing w:after="120" w:line="288" w:lineRule="auto"/>
              <w:rPr>
                <w:lang w:val="en-GB"/>
              </w:rPr>
            </w:pPr>
            <w:r>
              <w:rPr>
                <w:lang w:val="en-GB"/>
              </w:rPr>
              <w:t>... use a screen reader or voice output.</w:t>
            </w:r>
          </w:p>
          <w:p w14:paraId="0E98369B" w14:textId="77777777" w:rsidR="005B0FFD" w:rsidRDefault="00000000">
            <w:pPr>
              <w:spacing w:after="120" w:line="288" w:lineRule="auto"/>
            </w:pPr>
            <w:r>
              <w:t xml:space="preserve">... </w:t>
            </w:r>
            <w:proofErr w:type="spellStart"/>
            <w:r>
              <w:t>enlarge</w:t>
            </w:r>
            <w:proofErr w:type="spellEnd"/>
            <w:r>
              <w:t xml:space="preserve"> </w:t>
            </w:r>
            <w:proofErr w:type="spellStart"/>
            <w:r>
              <w:t>the</w:t>
            </w:r>
            <w:proofErr w:type="spellEnd"/>
            <w:r>
              <w:t xml:space="preserve"> </w:t>
            </w:r>
            <w:proofErr w:type="spellStart"/>
            <w:r>
              <w:t>table</w:t>
            </w:r>
            <w:proofErr w:type="spellEnd"/>
            <w:r>
              <w:t>.</w:t>
            </w:r>
          </w:p>
        </w:tc>
      </w:tr>
      <w:tr w:rsidR="005B0FFD" w:rsidRPr="00E37FBD" w14:paraId="0333A499" w14:textId="77777777">
        <w:trPr>
          <w:cantSplit/>
        </w:trPr>
        <w:tc>
          <w:tcPr>
            <w:tcW w:w="993" w:type="dxa"/>
          </w:tcPr>
          <w:p w14:paraId="6DBD790F" w14:textId="77777777" w:rsidR="005B0FFD" w:rsidRDefault="00000000">
            <w:pPr>
              <w:spacing w:after="120" w:line="288" w:lineRule="auto"/>
            </w:pPr>
            <w:r>
              <w:t>7.4</w:t>
            </w:r>
          </w:p>
        </w:tc>
        <w:tc>
          <w:tcPr>
            <w:tcW w:w="1417" w:type="dxa"/>
          </w:tcPr>
          <w:p w14:paraId="18DA158F" w14:textId="77777777" w:rsidR="005B0FFD" w:rsidRDefault="00000000">
            <w:pPr>
              <w:spacing w:after="120" w:line="288" w:lineRule="auto"/>
            </w:pPr>
            <w:r>
              <w:t>Table</w:t>
            </w:r>
          </w:p>
        </w:tc>
        <w:tc>
          <w:tcPr>
            <w:tcW w:w="4226" w:type="dxa"/>
          </w:tcPr>
          <w:p w14:paraId="0179DD8E" w14:textId="77777777" w:rsidR="005B0FFD" w:rsidRDefault="00000000">
            <w:pPr>
              <w:spacing w:after="120" w:line="288" w:lineRule="auto"/>
              <w:rPr>
                <w:lang w:val="en-GB"/>
              </w:rPr>
            </w:pPr>
            <w:r>
              <w:rPr>
                <w:lang w:val="en-GB"/>
              </w:rPr>
              <w:t>Tables have a meaningful title (caption).</w:t>
            </w:r>
          </w:p>
        </w:tc>
        <w:tc>
          <w:tcPr>
            <w:tcW w:w="2573" w:type="dxa"/>
          </w:tcPr>
          <w:p w14:paraId="3B353274" w14:textId="77777777" w:rsidR="005B0FFD" w:rsidRDefault="00000000">
            <w:pPr>
              <w:spacing w:after="120" w:line="288" w:lineRule="auto"/>
              <w:rPr>
                <w:lang w:val="en-GB"/>
              </w:rPr>
            </w:pPr>
            <w:r>
              <w:rPr>
                <w:lang w:val="en-GB"/>
              </w:rPr>
              <w:t>... use a screen reader or voice output.</w:t>
            </w:r>
          </w:p>
          <w:p w14:paraId="02DD69E2" w14:textId="77777777" w:rsidR="005B0FFD" w:rsidRDefault="00000000">
            <w:pPr>
              <w:spacing w:after="120" w:line="288" w:lineRule="auto"/>
              <w:rPr>
                <w:lang w:val="en-GB"/>
              </w:rPr>
            </w:pPr>
            <w:r>
              <w:rPr>
                <w:lang w:val="en-GB"/>
              </w:rPr>
              <w:t>... want to find their way around quickly.</w:t>
            </w:r>
          </w:p>
        </w:tc>
      </w:tr>
      <w:tr w:rsidR="005B0FFD" w:rsidRPr="00E37FBD" w14:paraId="276484C7" w14:textId="77777777">
        <w:trPr>
          <w:cantSplit/>
          <w:trHeight w:val="642"/>
        </w:trPr>
        <w:tc>
          <w:tcPr>
            <w:tcW w:w="993" w:type="dxa"/>
          </w:tcPr>
          <w:p w14:paraId="6F3E3C7A" w14:textId="77777777" w:rsidR="005B0FFD" w:rsidRDefault="00000000">
            <w:pPr>
              <w:spacing w:after="120" w:line="288" w:lineRule="auto"/>
            </w:pPr>
            <w:r>
              <w:t>7.5</w:t>
            </w:r>
          </w:p>
        </w:tc>
        <w:tc>
          <w:tcPr>
            <w:tcW w:w="1417" w:type="dxa"/>
          </w:tcPr>
          <w:p w14:paraId="41A2FC51" w14:textId="77777777" w:rsidR="005B0FFD" w:rsidRDefault="00000000">
            <w:pPr>
              <w:spacing w:after="120" w:line="288" w:lineRule="auto"/>
            </w:pPr>
            <w:r>
              <w:t>Table</w:t>
            </w:r>
          </w:p>
        </w:tc>
        <w:tc>
          <w:tcPr>
            <w:tcW w:w="4226" w:type="dxa"/>
          </w:tcPr>
          <w:p w14:paraId="24B68645" w14:textId="77777777" w:rsidR="005B0FFD" w:rsidRDefault="00000000">
            <w:pPr>
              <w:spacing w:after="120" w:line="288" w:lineRule="auto"/>
              <w:rPr>
                <w:lang w:val="en-GB"/>
              </w:rPr>
            </w:pPr>
            <w:r>
              <w:rPr>
                <w:lang w:val="en-GB"/>
              </w:rPr>
              <w:t xml:space="preserve">Complex tables are divided into several simple tables. </w:t>
            </w:r>
          </w:p>
          <w:p w14:paraId="0949CC8D" w14:textId="77777777" w:rsidR="005B0FFD" w:rsidRDefault="00000000">
            <w:pPr>
              <w:spacing w:after="120" w:line="288" w:lineRule="auto"/>
              <w:rPr>
                <w:lang w:val="en-GB"/>
              </w:rPr>
            </w:pPr>
            <w:r>
              <w:rPr>
                <w:lang w:val="en-GB"/>
              </w:rPr>
              <w:t xml:space="preserve">Only content that </w:t>
            </w:r>
            <w:proofErr w:type="gramStart"/>
            <w:r>
              <w:rPr>
                <w:lang w:val="en-GB"/>
              </w:rPr>
              <w:t>actually represents</w:t>
            </w:r>
            <w:proofErr w:type="gramEnd"/>
            <w:r>
              <w:rPr>
                <w:lang w:val="en-GB"/>
              </w:rPr>
              <w:t xml:space="preserve"> a table is used for a table (not for purely decorative purposes). </w:t>
            </w:r>
          </w:p>
        </w:tc>
        <w:tc>
          <w:tcPr>
            <w:tcW w:w="2573" w:type="dxa"/>
          </w:tcPr>
          <w:p w14:paraId="6F38FBA3" w14:textId="77777777" w:rsidR="005B0FFD" w:rsidRDefault="00000000">
            <w:pPr>
              <w:spacing w:after="120" w:line="288" w:lineRule="auto"/>
              <w:rPr>
                <w:lang w:val="en-GB"/>
              </w:rPr>
            </w:pPr>
            <w:r>
              <w:rPr>
                <w:lang w:val="en-GB"/>
              </w:rPr>
              <w:t>... use a screen reader or voice output.</w:t>
            </w:r>
          </w:p>
          <w:p w14:paraId="781A81D1" w14:textId="77777777" w:rsidR="005B0FFD" w:rsidRDefault="00000000">
            <w:pPr>
              <w:spacing w:after="120" w:line="288" w:lineRule="auto"/>
              <w:rPr>
                <w:lang w:val="en-GB"/>
              </w:rPr>
            </w:pPr>
            <w:r>
              <w:rPr>
                <w:lang w:val="en-GB"/>
              </w:rPr>
              <w:t>... need/want structures.</w:t>
            </w:r>
          </w:p>
          <w:p w14:paraId="2BF31475" w14:textId="77777777" w:rsidR="005B0FFD" w:rsidRDefault="00000000">
            <w:pPr>
              <w:spacing w:after="120" w:line="288" w:lineRule="auto"/>
              <w:rPr>
                <w:lang w:val="en-GB"/>
              </w:rPr>
            </w:pPr>
            <w:r>
              <w:rPr>
                <w:lang w:val="en-GB"/>
              </w:rPr>
              <w:t>... find it difficult to understand the content of complex tables.</w:t>
            </w:r>
          </w:p>
        </w:tc>
      </w:tr>
      <w:tr w:rsidR="005B0FFD" w:rsidRPr="00E37FBD" w14:paraId="733681A4" w14:textId="77777777">
        <w:trPr>
          <w:cantSplit/>
          <w:trHeight w:val="642"/>
        </w:trPr>
        <w:tc>
          <w:tcPr>
            <w:tcW w:w="993" w:type="dxa"/>
          </w:tcPr>
          <w:p w14:paraId="56468994" w14:textId="77777777" w:rsidR="005B0FFD" w:rsidRDefault="00000000">
            <w:pPr>
              <w:spacing w:after="120" w:line="288" w:lineRule="auto"/>
            </w:pPr>
            <w:r>
              <w:lastRenderedPageBreak/>
              <w:t>8.1</w:t>
            </w:r>
          </w:p>
        </w:tc>
        <w:tc>
          <w:tcPr>
            <w:tcW w:w="1417" w:type="dxa"/>
          </w:tcPr>
          <w:p w14:paraId="6B18D0F3" w14:textId="77777777" w:rsidR="005B0FFD" w:rsidRDefault="00000000">
            <w:pPr>
              <w:spacing w:after="120" w:line="288" w:lineRule="auto"/>
            </w:pPr>
            <w:r>
              <w:t>Material (</w:t>
            </w:r>
            <w:proofErr w:type="spellStart"/>
            <w:r>
              <w:t>file</w:t>
            </w:r>
            <w:proofErr w:type="spellEnd"/>
            <w:r>
              <w:t>)</w:t>
            </w:r>
          </w:p>
        </w:tc>
        <w:tc>
          <w:tcPr>
            <w:tcW w:w="4226" w:type="dxa"/>
          </w:tcPr>
          <w:p w14:paraId="3214E07B" w14:textId="77777777" w:rsidR="005B0FFD" w:rsidRDefault="00000000">
            <w:pPr>
              <w:spacing w:after="120" w:line="288" w:lineRule="auto"/>
              <w:rPr>
                <w:lang w:val="en-GB"/>
              </w:rPr>
            </w:pPr>
            <w:r>
              <w:rPr>
                <w:lang w:val="en-GB"/>
              </w:rPr>
              <w:t>The materials provided in the course are clearly labelled and the format is indicated (e.g. "PDF").</w:t>
            </w:r>
          </w:p>
        </w:tc>
        <w:tc>
          <w:tcPr>
            <w:tcW w:w="2573" w:type="dxa"/>
          </w:tcPr>
          <w:p w14:paraId="65F49F3B" w14:textId="77777777" w:rsidR="005B0FFD" w:rsidRDefault="00000000">
            <w:pPr>
              <w:spacing w:after="120" w:line="288" w:lineRule="auto"/>
              <w:rPr>
                <w:lang w:val="en-GB"/>
              </w:rPr>
            </w:pPr>
            <w:r>
              <w:rPr>
                <w:lang w:val="en-GB"/>
              </w:rPr>
              <w:t>... use a screen reader or voice output.</w:t>
            </w:r>
          </w:p>
          <w:p w14:paraId="748D7E63" w14:textId="77777777" w:rsidR="005B0FFD" w:rsidRDefault="00000000">
            <w:pPr>
              <w:spacing w:after="120" w:line="288" w:lineRule="auto"/>
              <w:rPr>
                <w:lang w:val="en-GB"/>
              </w:rPr>
            </w:pPr>
            <w:r>
              <w:rPr>
                <w:lang w:val="en-GB"/>
              </w:rPr>
              <w:t>... who need/want a structure.</w:t>
            </w:r>
          </w:p>
        </w:tc>
      </w:tr>
      <w:tr w:rsidR="005B0FFD" w:rsidRPr="00E37FBD" w14:paraId="17EA2638" w14:textId="77777777">
        <w:trPr>
          <w:cantSplit/>
          <w:trHeight w:val="642"/>
        </w:trPr>
        <w:tc>
          <w:tcPr>
            <w:tcW w:w="993" w:type="dxa"/>
          </w:tcPr>
          <w:p w14:paraId="0D185D27" w14:textId="77777777" w:rsidR="005B0FFD" w:rsidRDefault="00000000">
            <w:pPr>
              <w:spacing w:after="120" w:line="288" w:lineRule="auto"/>
            </w:pPr>
            <w:r>
              <w:t>8.2</w:t>
            </w:r>
          </w:p>
        </w:tc>
        <w:tc>
          <w:tcPr>
            <w:tcW w:w="1417" w:type="dxa"/>
          </w:tcPr>
          <w:p w14:paraId="7ABA5C48" w14:textId="77777777" w:rsidR="005B0FFD" w:rsidRDefault="00000000">
            <w:pPr>
              <w:spacing w:after="120" w:line="288" w:lineRule="auto"/>
            </w:pPr>
            <w:r>
              <w:t>Material (</w:t>
            </w:r>
            <w:proofErr w:type="spellStart"/>
            <w:r>
              <w:t>file</w:t>
            </w:r>
            <w:proofErr w:type="spellEnd"/>
            <w:r>
              <w:t>)</w:t>
            </w:r>
          </w:p>
        </w:tc>
        <w:tc>
          <w:tcPr>
            <w:tcW w:w="4226" w:type="dxa"/>
          </w:tcPr>
          <w:p w14:paraId="5A73426C" w14:textId="77777777" w:rsidR="005B0FFD" w:rsidRDefault="00000000">
            <w:pPr>
              <w:spacing w:after="120" w:line="288" w:lineRule="auto"/>
              <w:rPr>
                <w:lang w:val="en-GB"/>
              </w:rPr>
            </w:pPr>
            <w:r>
              <w:rPr>
                <w:lang w:val="en-GB"/>
              </w:rPr>
              <w:t>The materials provided in the course itself are accessible.</w:t>
            </w:r>
          </w:p>
        </w:tc>
        <w:tc>
          <w:tcPr>
            <w:tcW w:w="2573" w:type="dxa"/>
          </w:tcPr>
          <w:p w14:paraId="12C80446" w14:textId="77777777" w:rsidR="005B0FFD" w:rsidRDefault="00000000">
            <w:pPr>
              <w:spacing w:after="120" w:line="288" w:lineRule="auto"/>
              <w:rPr>
                <w:lang w:val="en-GB"/>
              </w:rPr>
            </w:pPr>
            <w:r>
              <w:rPr>
                <w:lang w:val="en-GB"/>
              </w:rPr>
              <w:t>... use a screen reader or voice output.</w:t>
            </w:r>
          </w:p>
          <w:p w14:paraId="1E58BF82" w14:textId="77777777" w:rsidR="005B0FFD" w:rsidRDefault="00000000">
            <w:pPr>
              <w:spacing w:after="120" w:line="288" w:lineRule="auto"/>
              <w:rPr>
                <w:lang w:val="en-GB"/>
              </w:rPr>
            </w:pPr>
            <w:r>
              <w:rPr>
                <w:lang w:val="en-GB"/>
              </w:rPr>
              <w:t>... need/want structures.</w:t>
            </w:r>
          </w:p>
          <w:p w14:paraId="4DB79C0B" w14:textId="77777777" w:rsidR="005B0FFD" w:rsidRDefault="00000000">
            <w:pPr>
              <w:spacing w:after="120" w:line="288" w:lineRule="auto"/>
              <w:rPr>
                <w:lang w:val="en-GB"/>
              </w:rPr>
            </w:pPr>
            <w:r>
              <w:rPr>
                <w:lang w:val="en-GB"/>
              </w:rPr>
              <w:t>... cannot see well.</w:t>
            </w:r>
          </w:p>
        </w:tc>
      </w:tr>
    </w:tbl>
    <w:p w14:paraId="0CC8EC1E" w14:textId="77777777" w:rsidR="005B0FFD" w:rsidRDefault="005B0FFD">
      <w:pPr>
        <w:rPr>
          <w:highlight w:val="darkGray"/>
          <w:lang w:val="en-GB"/>
        </w:rPr>
      </w:pPr>
    </w:p>
    <w:p w14:paraId="1316F01A" w14:textId="77777777" w:rsidR="005B0FFD" w:rsidRDefault="005B0FFD">
      <w:pPr>
        <w:rPr>
          <w:highlight w:val="darkGray"/>
          <w:lang w:val="en-GB"/>
        </w:rPr>
      </w:pPr>
    </w:p>
    <w:p w14:paraId="62C619BB" w14:textId="712CF3F1" w:rsidR="005B0FFD" w:rsidRDefault="00000000" w:rsidP="00E37FBD">
      <w:pPr>
        <w:pStyle w:val="berschrift1"/>
        <w:rPr>
          <w:lang w:val="en-GB"/>
        </w:rPr>
      </w:pPr>
      <w:r>
        <w:rPr>
          <w:lang w:val="en-GB"/>
        </w:rPr>
        <w:t xml:space="preserve">Sources: </w:t>
      </w:r>
      <w:bookmarkEnd w:id="0"/>
    </w:p>
    <w:p w14:paraId="64D61823" w14:textId="77777777" w:rsidR="005B0FFD" w:rsidRDefault="00000000">
      <w:pPr>
        <w:rPr>
          <w:lang w:val="en-GB"/>
        </w:rPr>
      </w:pPr>
      <w:r>
        <w:rPr>
          <w:lang w:val="en-GB"/>
        </w:rPr>
        <w:t xml:space="preserve">University of Potsdam (2021): </w:t>
      </w:r>
      <w:hyperlink r:id="rId13" w:tooltip="https://www.youtube.com/watch?v=XCSXazsX6lM&amp;list=PLI5fPE8N5j5zklmm1XYNF-cNzIdhySmm1&amp;index=4" w:history="1">
        <w:r>
          <w:rPr>
            <w:rStyle w:val="Hyperlink"/>
            <w:lang w:val="en-GB"/>
          </w:rPr>
          <w:t>https://www.youtube.com/watch?v=XCSXazsX6lM&amp;list=PLI5fPE8N5j5zklmm1XYNF-cNzIdhySmm1&amp;index=4</w:t>
        </w:r>
      </w:hyperlink>
      <w:r>
        <w:rPr>
          <w:lang w:val="en-GB"/>
        </w:rPr>
        <w:t xml:space="preserve">. </w:t>
      </w:r>
      <w:r>
        <w:rPr>
          <w:rFonts w:cstheme="minorHAnsi"/>
          <w:lang w:val="en-GB"/>
        </w:rPr>
        <w:t>last accessed on 13.03.2023.</w:t>
      </w:r>
    </w:p>
    <w:p w14:paraId="0468E490" w14:textId="77777777" w:rsidR="005B0FFD" w:rsidRDefault="00000000">
      <w:pPr>
        <w:rPr>
          <w:lang w:val="en-GB"/>
        </w:rPr>
      </w:pPr>
      <w:proofErr w:type="spellStart"/>
      <w:r>
        <w:rPr>
          <w:lang w:val="en-GB"/>
        </w:rPr>
        <w:t>Aktion</w:t>
      </w:r>
      <w:proofErr w:type="spellEnd"/>
      <w:r>
        <w:rPr>
          <w:lang w:val="en-GB"/>
        </w:rPr>
        <w:t xml:space="preserve"> Mensch: </w:t>
      </w:r>
      <w:hyperlink r:id="rId14" w:tooltip="https://www.aktion-mensch.de/inklusion/barrierefreiheit/barrierefreie-website.%20last%20accessed%20on%2013.03.2023.%20" w:history="1">
        <w:r>
          <w:rPr>
            <w:rStyle w:val="Hyperlink"/>
            <w:lang w:val="en-GB"/>
          </w:rPr>
          <w:t xml:space="preserve">https://www.aktion-mensch.de/inklusion/barrierefreiheit/barrierefreie-website. </w:t>
        </w:r>
        <w:r>
          <w:rPr>
            <w:rStyle w:val="Hyperlink"/>
            <w:rFonts w:cstheme="minorHAnsi"/>
            <w:lang w:val="en-GB"/>
          </w:rPr>
          <w:t>last accessed on 13.03.2023.</w:t>
        </w:r>
        <w:r>
          <w:rPr>
            <w:rStyle w:val="Hyperlink"/>
            <w:lang w:val="en-GB"/>
          </w:rPr>
          <w:t xml:space="preserve"> </w:t>
        </w:r>
      </w:hyperlink>
    </w:p>
    <w:p w14:paraId="471526BA" w14:textId="77777777" w:rsidR="005B0FFD" w:rsidRDefault="00000000">
      <w:pPr>
        <w:rPr>
          <w:lang w:val="en-GB"/>
        </w:rPr>
      </w:pPr>
      <w:r>
        <w:rPr>
          <w:lang w:val="en-US"/>
        </w:rPr>
        <w:t xml:space="preserve">White, Kevin/ Abou-Zahra, Shadi/ Henry, Shawn Lawton (2019): </w:t>
      </w:r>
      <w:hyperlink r:id="rId15" w:tooltip="https://www.w3.org/WAI/tips/designing/" w:history="1">
        <w:r>
          <w:rPr>
            <w:rStyle w:val="Hyperlink"/>
            <w:lang w:val="en-US"/>
          </w:rPr>
          <w:t>Designing for Web Accessibility</w:t>
        </w:r>
      </w:hyperlink>
      <w:r>
        <w:rPr>
          <w:lang w:val="en-US"/>
        </w:rPr>
        <w:t xml:space="preserve">. </w:t>
      </w:r>
      <w:r>
        <w:rPr>
          <w:rFonts w:cstheme="minorHAnsi"/>
          <w:lang w:val="en-GB"/>
        </w:rPr>
        <w:t xml:space="preserve">last accessed on </w:t>
      </w:r>
      <w:r>
        <w:rPr>
          <w:lang w:val="en-GB"/>
        </w:rPr>
        <w:t xml:space="preserve">23.11.2021. </w:t>
      </w:r>
    </w:p>
    <w:sectPr w:rsidR="005B0FFD">
      <w:headerReference w:type="even" r:id="rId16"/>
      <w:headerReference w:type="default" r:id="rId17"/>
      <w:footerReference w:type="even" r:id="rId18"/>
      <w:footerReference w:type="default" r:id="rId19"/>
      <w:headerReference w:type="first" r:id="rId20"/>
      <w:footerReference w:type="first" r:id="rId21"/>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72D2" w14:textId="77777777" w:rsidR="00CF1DF4" w:rsidRDefault="00CF1DF4">
      <w:pPr>
        <w:spacing w:after="0" w:line="240" w:lineRule="auto"/>
      </w:pPr>
      <w:r>
        <w:separator/>
      </w:r>
    </w:p>
  </w:endnote>
  <w:endnote w:type="continuationSeparator" w:id="0">
    <w:p w14:paraId="0C9E9D94" w14:textId="77777777" w:rsidR="00CF1DF4" w:rsidRDefault="00CF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980715"/>
      <w:docPartObj>
        <w:docPartGallery w:val="Page Numbers (Bottom of Page)"/>
        <w:docPartUnique/>
      </w:docPartObj>
    </w:sdtPr>
    <w:sdtContent>
      <w:p w14:paraId="6783FF14" w14:textId="77777777" w:rsidR="005B0FFD"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4DDD9C9F" w14:textId="77777777" w:rsidR="005B0FFD" w:rsidRDefault="005B0FF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664412"/>
      <w:docPartObj>
        <w:docPartGallery w:val="Page Numbers (Bottom of Page)"/>
        <w:docPartUnique/>
      </w:docPartObj>
    </w:sdtPr>
    <w:sdtContent>
      <w:p w14:paraId="0FDF71A0" w14:textId="77777777" w:rsidR="005B0FFD" w:rsidRDefault="00000000">
        <w:pPr>
          <w:pStyle w:val="Fuzeile"/>
          <w:framePr w:wrap="none" w:vAnchor="text" w:hAnchor="margin" w:xAlign="right" w:y="1"/>
          <w:rPr>
            <w:rStyle w:val="Seitenzahl"/>
            <w:lang w:val="en-GB"/>
          </w:rPr>
        </w:pPr>
        <w:r>
          <w:rPr>
            <w:rStyle w:val="Seitenzahl"/>
          </w:rPr>
          <w:fldChar w:fldCharType="begin"/>
        </w:r>
        <w:r>
          <w:rPr>
            <w:rStyle w:val="Seitenzahl"/>
            <w:lang w:val="en-GB"/>
          </w:rPr>
          <w:instrText xml:space="preserve"> PAGE </w:instrText>
        </w:r>
        <w:r>
          <w:rPr>
            <w:rStyle w:val="Seitenzahl"/>
          </w:rPr>
          <w:fldChar w:fldCharType="separate"/>
        </w:r>
        <w:r>
          <w:rPr>
            <w:rStyle w:val="Seitenzahl"/>
            <w:lang w:val="en-GB"/>
          </w:rPr>
          <w:t>1</w:t>
        </w:r>
        <w:r>
          <w:rPr>
            <w:rStyle w:val="Seitenzahl"/>
          </w:rPr>
          <w:fldChar w:fldCharType="end"/>
        </w:r>
      </w:p>
    </w:sdtContent>
  </w:sdt>
  <w:p w14:paraId="0A16B822" w14:textId="77777777" w:rsidR="005B0FFD" w:rsidRDefault="00000000">
    <w:pPr>
      <w:pStyle w:val="Fuzeile"/>
      <w:tabs>
        <w:tab w:val="right" w:pos="8789"/>
      </w:tabs>
      <w:spacing w:line="276" w:lineRule="auto"/>
      <w:ind w:left="1701" w:right="425" w:hanging="1701"/>
      <w:rPr>
        <w:sz w:val="17"/>
        <w:szCs w:val="17"/>
        <w:lang w:val="en-GB"/>
      </w:rPr>
    </w:pPr>
    <w:r>
      <w:rPr>
        <w:noProof/>
        <w:sz w:val="17"/>
        <w:szCs w:val="17"/>
      </w:rPr>
      <mc:AlternateContent>
        <mc:Choice Requires="wpg">
          <w:drawing>
            <wp:anchor distT="0" distB="0" distL="114300" distR="114300" simplePos="0" relativeHeight="251659264" behindDoc="0" locked="0" layoutInCell="1" allowOverlap="1" wp14:anchorId="3CCE6621" wp14:editId="5530D28F">
              <wp:simplePos x="0" y="0"/>
              <wp:positionH relativeFrom="column">
                <wp:posOffset>151765</wp:posOffset>
              </wp:positionH>
              <wp:positionV relativeFrom="paragraph">
                <wp:posOffset>13335</wp:posOffset>
              </wp:positionV>
              <wp:extent cx="917836" cy="321129"/>
              <wp:effectExtent l="0" t="0" r="0" b="3175"/>
              <wp:wrapSquare wrapText="bothSides"/>
              <wp:docPr id="2"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27708" cy="324583"/>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11.95pt;mso-position-horizontal:absolute;mso-position-vertical-relative:text;margin-top:1.05pt;mso-position-vertical:absolute;width:72.27pt;height:25.29pt;mso-wrap-distance-left:9.00pt;mso-wrap-distance-top:0.00pt;mso-wrap-distance-right:9.00pt;mso-wrap-distance-bottom:0.00pt;z-index:1;" stroked="false">
              <w10:wrap type="square"/>
              <v:imagedata r:id="rId2" o:title=""/>
              <o:lock v:ext="edit" rotation="t"/>
            </v:shape>
          </w:pict>
        </mc:Fallback>
      </mc:AlternateContent>
    </w:r>
    <w:r>
      <w:rPr>
        <w:sz w:val="17"/>
        <w:szCs w:val="17"/>
        <w:lang w:val="en-GB"/>
      </w:rPr>
      <w:t xml:space="preserve">Checklist: Planning inclusive, digital teaching. The name of the author should be mentioned as followed when reused: Christin Stormer for </w:t>
    </w:r>
    <w:hyperlink r:id="rId3" w:tooltip="http://www.shuffle-projekt.de" w:history="1">
      <w:r>
        <w:rPr>
          <w:rStyle w:val="Hyperlink"/>
          <w:sz w:val="17"/>
          <w:szCs w:val="17"/>
          <w:lang w:val="en-GB"/>
        </w:rPr>
        <w:t>SHUFFLE</w:t>
      </w:r>
    </w:hyperlink>
    <w:r>
      <w:rPr>
        <w:rStyle w:val="Hyperlink"/>
        <w:sz w:val="17"/>
        <w:szCs w:val="17"/>
        <w:lang w:val="en-GB"/>
      </w:rPr>
      <w:t xml:space="preserve"> - </w:t>
    </w:r>
    <w:proofErr w:type="spellStart"/>
    <w:r>
      <w:rPr>
        <w:rStyle w:val="Hyperlink"/>
        <w:sz w:val="17"/>
        <w:szCs w:val="17"/>
        <w:lang w:val="en-GB"/>
      </w:rPr>
      <w:t>Hochschulinitiative</w:t>
    </w:r>
    <w:proofErr w:type="spellEnd"/>
    <w:r>
      <w:rPr>
        <w:rStyle w:val="Hyperlink"/>
        <w:sz w:val="17"/>
        <w:szCs w:val="17"/>
        <w:lang w:val="en-GB"/>
      </w:rPr>
      <w:t xml:space="preserve"> </w:t>
    </w:r>
    <w:proofErr w:type="spellStart"/>
    <w:r>
      <w:rPr>
        <w:rStyle w:val="Hyperlink"/>
        <w:sz w:val="17"/>
        <w:szCs w:val="17"/>
        <w:lang w:val="en-GB"/>
      </w:rPr>
      <w:t>digitale</w:t>
    </w:r>
    <w:proofErr w:type="spellEnd"/>
    <w:r>
      <w:rPr>
        <w:rStyle w:val="Hyperlink"/>
        <w:sz w:val="17"/>
        <w:szCs w:val="17"/>
        <w:lang w:val="en-GB"/>
      </w:rPr>
      <w:t xml:space="preserve"> </w:t>
    </w:r>
    <w:proofErr w:type="spellStart"/>
    <w:r>
      <w:rPr>
        <w:rStyle w:val="Hyperlink"/>
        <w:sz w:val="17"/>
        <w:szCs w:val="17"/>
        <w:lang w:val="en-GB"/>
      </w:rPr>
      <w:t>Barrierfreiheit</w:t>
    </w:r>
    <w:proofErr w:type="spellEnd"/>
    <w:r>
      <w:rPr>
        <w:rStyle w:val="Hyperlink"/>
        <w:sz w:val="17"/>
        <w:szCs w:val="17"/>
        <w:lang w:val="en-GB"/>
      </w:rPr>
      <w:t xml:space="preserve"> für Alle </w:t>
    </w:r>
    <w:r>
      <w:rPr>
        <w:sz w:val="17"/>
        <w:szCs w:val="17"/>
        <w:lang w:val="en-GB"/>
      </w:rPr>
      <w:t xml:space="preserve">is </w:t>
    </w:r>
    <w:hyperlink r:id="rId4" w:tooltip="https://creativecommons.org/licenses/by/4.0/" w:history="1">
      <w:r>
        <w:rPr>
          <w:rStyle w:val="Hyperlink"/>
          <w:sz w:val="17"/>
          <w:szCs w:val="17"/>
          <w:lang w:val="en-GB"/>
        </w:rPr>
        <w:t>licensed under CC BY 4.0</w:t>
      </w:r>
    </w:hyperlink>
    <w:r>
      <w:rPr>
        <w:sz w:val="17"/>
        <w:szCs w:val="17"/>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D940" w14:textId="77777777" w:rsidR="005B0FFD" w:rsidRDefault="005B0F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9EF9" w14:textId="77777777" w:rsidR="00CF1DF4" w:rsidRDefault="00CF1DF4">
      <w:pPr>
        <w:spacing w:after="0" w:line="240" w:lineRule="auto"/>
      </w:pPr>
      <w:r>
        <w:separator/>
      </w:r>
    </w:p>
  </w:footnote>
  <w:footnote w:type="continuationSeparator" w:id="0">
    <w:p w14:paraId="25484303" w14:textId="77777777" w:rsidR="00CF1DF4" w:rsidRDefault="00CF1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7492" w14:textId="77777777" w:rsidR="005B0FFD" w:rsidRDefault="005B0F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D627" w14:textId="77777777" w:rsidR="005B0FFD" w:rsidRDefault="00000000">
    <w:pPr>
      <w:pStyle w:val="Kopfzeile"/>
      <w:jc w:val="right"/>
    </w:pPr>
    <w:r>
      <w:rPr>
        <w:noProof/>
      </w:rPr>
      <mc:AlternateContent>
        <mc:Choice Requires="wpg">
          <w:drawing>
            <wp:inline distT="0" distB="0" distL="0" distR="0" wp14:anchorId="7B5DB793" wp14:editId="55587005">
              <wp:extent cx="472440" cy="488787"/>
              <wp:effectExtent l="0" t="0" r="381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HUFFLE.png"/>
                      <pic:cNvPicPr>
                        <a:picLocks noChangeAspect="1"/>
                      </pic:cNvPicPr>
                    </pic:nvPicPr>
                    <pic:blipFill>
                      <a:blip r:embed="rId1"/>
                      <a:srcRect l="10317" t="8738" r="13227" b="6977"/>
                      <a:stretch/>
                    </pic:blipFill>
                    <pic:spPr bwMode="auto">
                      <a:xfrm>
                        <a:off x="0" y="0"/>
                        <a:ext cx="479957" cy="49656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20pt;height:38.49pt;mso-wrap-distance-left:0.00pt;mso-wrap-distance-top:0.00pt;mso-wrap-distance-right:0.00pt;mso-wrap-distance-bottom:0.00pt;z-index:1;" stroked="f">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1B66" w14:textId="77777777" w:rsidR="005B0FFD" w:rsidRDefault="005B0F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211"/>
    <w:multiLevelType w:val="multilevel"/>
    <w:tmpl w:val="94F2A2DA"/>
    <w:lvl w:ilvl="0">
      <w:start w:val="1"/>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12BE3C6E"/>
    <w:multiLevelType w:val="multilevel"/>
    <w:tmpl w:val="FB326FD0"/>
    <w:lvl w:ilvl="0">
      <w:start w:val="6"/>
      <w:numFmt w:val="bullet"/>
      <w:suff w:val="space"/>
      <w:lvlText w:val="-"/>
      <w:lvlJc w:val="left"/>
      <w:pPr>
        <w:ind w:left="360" w:hanging="360"/>
      </w:pPr>
      <w:rPr>
        <w:rFonts w:ascii="Calibri" w:eastAsiaTheme="minorHAnsi" w:hAnsi="Calibri" w:cs="Calibri"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 w15:restartNumberingAfterBreak="0">
    <w:nsid w:val="1F257DF1"/>
    <w:multiLevelType w:val="multilevel"/>
    <w:tmpl w:val="CB14486E"/>
    <w:lvl w:ilvl="0">
      <w:start w:val="3"/>
      <w:numFmt w:val="bullet"/>
      <w:suff w:val="space"/>
      <w:lvlText w:val=""/>
      <w:lvlJc w:val="left"/>
      <w:pPr>
        <w:ind w:left="720" w:hanging="360"/>
      </w:pPr>
      <w:rPr>
        <w:rFonts w:ascii="Wingdings" w:eastAsiaTheme="minorHAnsi" w:hAnsi="Wingdings" w:cs="Calibri" w:hint="default"/>
        <w:color w:val="000000"/>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37DD4B05"/>
    <w:multiLevelType w:val="multilevel"/>
    <w:tmpl w:val="6DEC7F3A"/>
    <w:lvl w:ilvl="0">
      <w:start w:val="1"/>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741D5C9C"/>
    <w:multiLevelType w:val="multilevel"/>
    <w:tmpl w:val="365497A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16cid:durableId="1049574577">
    <w:abstractNumId w:val="4"/>
  </w:num>
  <w:num w:numId="2" w16cid:durableId="1632132952">
    <w:abstractNumId w:val="3"/>
  </w:num>
  <w:num w:numId="3" w16cid:durableId="465859934">
    <w:abstractNumId w:val="0"/>
  </w:num>
  <w:num w:numId="4" w16cid:durableId="1959295185">
    <w:abstractNumId w:val="1"/>
  </w:num>
  <w:num w:numId="5" w16cid:durableId="124474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FD"/>
    <w:rsid w:val="00526774"/>
    <w:rsid w:val="005B0FFD"/>
    <w:rsid w:val="00CF1DF4"/>
    <w:rsid w:val="00E3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F8EF"/>
  <w15:docId w15:val="{4D506816-3BBA-456B-9A1E-1236C973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Pr>
      <w:color w:val="0563C1" w:themeColor="hyperlink"/>
      <w:u w:val="single"/>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954F72" w:themeColor="followedHyperlink"/>
      <w:u w:val="single"/>
    </w:rPr>
  </w:style>
  <w:style w:type="paragraph" w:styleId="KeinLeerraum">
    <w:name w:val="No Spacing"/>
    <w:uiPriority w:val="1"/>
    <w:qFormat/>
    <w:pPr>
      <w:spacing w:after="0" w:line="240" w:lineRule="auto"/>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paragraph" w:styleId="Listenabsatz">
    <w:name w:val="List Paragraph"/>
    <w:basedOn w:val="Standard"/>
    <w:uiPriority w:val="34"/>
    <w:qFormat/>
    <w:pPr>
      <w:ind w:left="720"/>
      <w:contextualSpacing/>
    </w:p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docdata">
    <w:name w:val="docdata"/>
    <w:basedOn w:val="Absatz-Standardschriftart"/>
  </w:style>
  <w:style w:type="character" w:styleId="Seitenzahl">
    <w:name w:val="page number"/>
    <w:basedOn w:val="Absatz-Standardschriftart"/>
    <w:uiPriority w:val="99"/>
    <w:semiHidden/>
    <w:unhideWhenUsed/>
  </w:style>
  <w:style w:type="paragraph" w:customStyle="1" w:styleId="7289">
    <w:name w:val="7289"/>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4758">
    <w:name w:val="4758"/>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9285">
    <w:name w:val="9285"/>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8721">
    <w:name w:val="8721"/>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8659">
    <w:name w:val="8659"/>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9283">
    <w:name w:val="9283"/>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i.org/deliver/etsi_en/301500_301599/301549/02.01.02_60/en_301549v020102p.pdf" TargetMode="External"/><Relationship Id="rId13" Type="http://schemas.openxmlformats.org/officeDocument/2006/relationships/hyperlink" Target="https://www.youtube.com/watch?v=XCSXazsX6lM&amp;list=PLI5fPE8N5j5zklmm1XYNF-cNzIdhySmm1&amp;index=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iftung-hochschullehre.de/" TargetMode="External"/><Relationship Id="rId5" Type="http://schemas.openxmlformats.org/officeDocument/2006/relationships/webSettings" Target="webSettings.xml"/><Relationship Id="rId15" Type="http://schemas.openxmlformats.org/officeDocument/2006/relationships/hyperlink" Target="https://www.w3.org/WAI/tips/designing/" TargetMode="External"/><Relationship Id="rId23" Type="http://schemas.openxmlformats.org/officeDocument/2006/relationships/theme" Target="theme/theme1.xml"/><Relationship Id="rId10" Type="http://schemas.openxmlformats.org/officeDocument/2006/relationships/hyperlink" Target="https://www.shuffle-projekt.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itvtest.de/bitv_test/das_testverfahren_im_detail/pruefschritte.html" TargetMode="External"/><Relationship Id="rId14" Type="http://schemas.openxmlformats.org/officeDocument/2006/relationships/hyperlink" Target="https://www.aktion-mensch.de/inklusion/barrierefreiheit/barrierefreie-website.%20last%20accessed%20on%2013.03.2023.%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huffle-projekt.de"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EA194-5357-454C-9BD8-EEE6CA20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1692</Words>
  <Characters>10662</Characters>
  <Application>Microsoft Office Word</Application>
  <DocSecurity>8</DocSecurity>
  <Lines>88</Lines>
  <Paragraphs>24</Paragraphs>
  <ScaleCrop>false</ScaleCrop>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Günter</dc:creator>
  <cp:keywords>, docId:A69D4134513989B0C563930637502E6B</cp:keywords>
  <dc:description/>
  <cp:lastModifiedBy>Sarah Bergmann</cp:lastModifiedBy>
  <cp:revision>17</cp:revision>
  <dcterms:created xsi:type="dcterms:W3CDTF">2023-08-09T11:09:00Z</dcterms:created>
  <dcterms:modified xsi:type="dcterms:W3CDTF">2024-03-08T14:12:00Z</dcterms:modified>
</cp:coreProperties>
</file>