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12A5" w14:textId="77777777" w:rsidR="007F1CC7" w:rsidRDefault="00000000">
      <w:pPr>
        <w:pStyle w:val="Titel"/>
        <w:spacing w:after="240" w:line="288" w:lineRule="auto"/>
        <w:jc w:val="both"/>
        <w:rPr>
          <w:rFonts w:cstheme="majorHAnsi"/>
          <w:sz w:val="48"/>
          <w:szCs w:val="48"/>
        </w:rPr>
      </w:pPr>
      <w:r>
        <w:rPr>
          <w:rFonts w:cstheme="majorHAnsi"/>
          <w:sz w:val="48"/>
          <w:szCs w:val="48"/>
        </w:rPr>
        <w:t>Barrierefreies Excel:</w:t>
      </w:r>
    </w:p>
    <w:p w14:paraId="24A01D1C" w14:textId="780A7C9D" w:rsidR="007F1CC7" w:rsidRDefault="00000000">
      <w:pPr>
        <w:pStyle w:val="Titel"/>
        <w:spacing w:after="240" w:line="288" w:lineRule="auto"/>
        <w:jc w:val="both"/>
        <w:rPr>
          <w:rFonts w:cstheme="majorHAnsi"/>
        </w:rPr>
      </w:pPr>
      <w:bookmarkStart w:id="0" w:name="_Hlk86675277"/>
      <w:r>
        <w:rPr>
          <w:rFonts w:cstheme="majorHAnsi"/>
          <w:sz w:val="48"/>
          <w:szCs w:val="48"/>
        </w:rPr>
        <w:t>Erweiterte Checkliste nach EN 301 549</w:t>
      </w:r>
    </w:p>
    <w:p w14:paraId="0D46DDE4" w14:textId="77777777" w:rsidR="007F1CC7" w:rsidRDefault="00000000" w:rsidP="00057098">
      <w:pPr>
        <w:rPr>
          <w:b/>
          <w:bCs/>
        </w:rPr>
      </w:pPr>
      <w:r>
        <w:rPr>
          <w:b/>
          <w:bCs/>
        </w:rPr>
        <w:t>SHUFFLE – Hochschulinitiative digitale Barrierefreiheit für Alle</w:t>
      </w:r>
    </w:p>
    <w:p w14:paraId="72BB3EAE" w14:textId="3AEC0FDD" w:rsidR="007F1CC7" w:rsidRDefault="00000000">
      <w:pPr>
        <w:spacing w:after="120" w:line="288" w:lineRule="auto"/>
        <w:rPr>
          <w:b/>
          <w:bCs/>
        </w:rPr>
      </w:pPr>
      <w:r>
        <w:rPr>
          <w:b/>
          <w:bCs/>
        </w:rPr>
        <w:t xml:space="preserve">Version </w:t>
      </w:r>
      <w:r w:rsidR="00067CCE">
        <w:rPr>
          <w:b/>
          <w:bCs/>
        </w:rPr>
        <w:t>1.</w:t>
      </w:r>
      <w:r w:rsidR="00484F4A">
        <w:rPr>
          <w:b/>
          <w:bCs/>
        </w:rPr>
        <w:t>3</w:t>
      </w:r>
      <w:r>
        <w:rPr>
          <w:b/>
          <w:bCs/>
        </w:rPr>
        <w:t xml:space="preserve">, Stand: </w:t>
      </w:r>
      <w:r w:rsidR="006C4687">
        <w:rPr>
          <w:b/>
          <w:bCs/>
        </w:rPr>
        <w:t>24</w:t>
      </w:r>
      <w:r w:rsidR="00484F4A">
        <w:rPr>
          <w:b/>
          <w:bCs/>
        </w:rPr>
        <w:t>.01.2024</w:t>
      </w:r>
    </w:p>
    <w:sdt>
      <w:sdtPr>
        <w:rPr>
          <w:rFonts w:cstheme="minorHAnsi"/>
          <w:b/>
          <w:bCs/>
          <w:sz w:val="20"/>
          <w:szCs w:val="20"/>
        </w:rPr>
        <w:id w:val="864483936"/>
        <w:docPartObj>
          <w:docPartGallery w:val="Table of Contents"/>
          <w:docPartUnique/>
        </w:docPartObj>
      </w:sdtPr>
      <w:sdtContent>
        <w:p w14:paraId="5B44D50C" w14:textId="77777777" w:rsidR="00986297" w:rsidRDefault="00000000" w:rsidP="008302F6">
          <w:pPr>
            <w:pStyle w:val="Inhaltsverzeichnisberschrift"/>
            <w:spacing w:line="276" w:lineRule="auto"/>
            <w:rPr>
              <w:noProof/>
            </w:rPr>
          </w:pPr>
          <w:r>
            <w:rPr>
              <w:rStyle w:val="berschrift1Zchn"/>
              <w:color w:val="000000" w:themeColor="text1"/>
            </w:rPr>
            <w:t>Inhaltsverzeichnis</w:t>
          </w:r>
          <w:r>
            <w:fldChar w:fldCharType="begin"/>
          </w:r>
          <w:r w:rsidR="00DF6E92">
            <w:instrText>TOC \o "1-3" \h \z \u</w:instrText>
          </w:r>
          <w:r>
            <w:fldChar w:fldCharType="separate"/>
          </w:r>
        </w:p>
        <w:p w14:paraId="7AAE0FA9" w14:textId="5E6D3754"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4" w:history="1">
            <w:r w:rsidRPr="00EC6078">
              <w:rPr>
                <w:rStyle w:val="Hyperlink"/>
                <w:rFonts w:ascii="Calibri Light" w:hAnsi="Calibri Light" w:cs="Calibri Light"/>
                <w:noProof/>
              </w:rPr>
              <w:t>Einleitung</w:t>
            </w:r>
            <w:r>
              <w:rPr>
                <w:noProof/>
                <w:webHidden/>
              </w:rPr>
              <w:tab/>
            </w:r>
            <w:r>
              <w:rPr>
                <w:noProof/>
                <w:webHidden/>
              </w:rPr>
              <w:fldChar w:fldCharType="begin"/>
            </w:r>
            <w:r>
              <w:rPr>
                <w:noProof/>
                <w:webHidden/>
              </w:rPr>
              <w:instrText xml:space="preserve"> PAGEREF _Toc156980184 \h </w:instrText>
            </w:r>
            <w:r>
              <w:rPr>
                <w:noProof/>
                <w:webHidden/>
              </w:rPr>
            </w:r>
            <w:r>
              <w:rPr>
                <w:noProof/>
                <w:webHidden/>
              </w:rPr>
              <w:fldChar w:fldCharType="separate"/>
            </w:r>
            <w:r w:rsidR="00D657C4">
              <w:rPr>
                <w:noProof/>
                <w:webHidden/>
              </w:rPr>
              <w:t>1</w:t>
            </w:r>
            <w:r>
              <w:rPr>
                <w:noProof/>
                <w:webHidden/>
              </w:rPr>
              <w:fldChar w:fldCharType="end"/>
            </w:r>
          </w:hyperlink>
        </w:p>
        <w:p w14:paraId="029BD297" w14:textId="7075DAC4"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5" w:history="1">
            <w:r w:rsidRPr="00EC6078">
              <w:rPr>
                <w:rStyle w:val="Hyperlink"/>
                <w:rFonts w:ascii="Calibri Light" w:hAnsi="Calibri Light" w:cs="Calibri Light"/>
                <w:noProof/>
              </w:rPr>
              <w:t>Hinweise zur erweiterten Checkliste</w:t>
            </w:r>
            <w:r>
              <w:rPr>
                <w:noProof/>
                <w:webHidden/>
              </w:rPr>
              <w:tab/>
            </w:r>
            <w:r>
              <w:rPr>
                <w:noProof/>
                <w:webHidden/>
              </w:rPr>
              <w:fldChar w:fldCharType="begin"/>
            </w:r>
            <w:r>
              <w:rPr>
                <w:noProof/>
                <w:webHidden/>
              </w:rPr>
              <w:instrText xml:space="preserve"> PAGEREF _Toc156980185 \h </w:instrText>
            </w:r>
            <w:r>
              <w:rPr>
                <w:noProof/>
                <w:webHidden/>
              </w:rPr>
            </w:r>
            <w:r>
              <w:rPr>
                <w:noProof/>
                <w:webHidden/>
              </w:rPr>
              <w:fldChar w:fldCharType="separate"/>
            </w:r>
            <w:r w:rsidR="00D657C4">
              <w:rPr>
                <w:noProof/>
                <w:webHidden/>
              </w:rPr>
              <w:t>1</w:t>
            </w:r>
            <w:r>
              <w:rPr>
                <w:noProof/>
                <w:webHidden/>
              </w:rPr>
              <w:fldChar w:fldCharType="end"/>
            </w:r>
          </w:hyperlink>
        </w:p>
        <w:p w14:paraId="2EEA98A3" w14:textId="35F00D28"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6" w:history="1">
            <w:r w:rsidRPr="00EC6078">
              <w:rPr>
                <w:rStyle w:val="Hyperlink"/>
                <w:noProof/>
              </w:rPr>
              <w:t>Generelle Hinweise zu Excel</w:t>
            </w:r>
            <w:r>
              <w:rPr>
                <w:noProof/>
                <w:webHidden/>
              </w:rPr>
              <w:tab/>
            </w:r>
            <w:r>
              <w:rPr>
                <w:noProof/>
                <w:webHidden/>
              </w:rPr>
              <w:fldChar w:fldCharType="begin"/>
            </w:r>
            <w:r>
              <w:rPr>
                <w:noProof/>
                <w:webHidden/>
              </w:rPr>
              <w:instrText xml:space="preserve"> PAGEREF _Toc156980186 \h </w:instrText>
            </w:r>
            <w:r>
              <w:rPr>
                <w:noProof/>
                <w:webHidden/>
              </w:rPr>
            </w:r>
            <w:r>
              <w:rPr>
                <w:noProof/>
                <w:webHidden/>
              </w:rPr>
              <w:fldChar w:fldCharType="separate"/>
            </w:r>
            <w:r w:rsidR="00D657C4">
              <w:rPr>
                <w:noProof/>
                <w:webHidden/>
              </w:rPr>
              <w:t>2</w:t>
            </w:r>
            <w:r>
              <w:rPr>
                <w:noProof/>
                <w:webHidden/>
              </w:rPr>
              <w:fldChar w:fldCharType="end"/>
            </w:r>
          </w:hyperlink>
        </w:p>
        <w:p w14:paraId="78EE7E61" w14:textId="00425BC7"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7" w:history="1">
            <w:r w:rsidRPr="00EC6078">
              <w:rPr>
                <w:rStyle w:val="Hyperlink"/>
                <w:noProof/>
              </w:rPr>
              <w:t>Autorenschaft und Lizenz</w:t>
            </w:r>
            <w:r>
              <w:rPr>
                <w:noProof/>
                <w:webHidden/>
              </w:rPr>
              <w:tab/>
            </w:r>
            <w:r>
              <w:rPr>
                <w:noProof/>
                <w:webHidden/>
              </w:rPr>
              <w:fldChar w:fldCharType="begin"/>
            </w:r>
            <w:r>
              <w:rPr>
                <w:noProof/>
                <w:webHidden/>
              </w:rPr>
              <w:instrText xml:space="preserve"> PAGEREF _Toc156980187 \h </w:instrText>
            </w:r>
            <w:r>
              <w:rPr>
                <w:noProof/>
                <w:webHidden/>
              </w:rPr>
            </w:r>
            <w:r>
              <w:rPr>
                <w:noProof/>
                <w:webHidden/>
              </w:rPr>
              <w:fldChar w:fldCharType="separate"/>
            </w:r>
            <w:r w:rsidR="00D657C4">
              <w:rPr>
                <w:noProof/>
                <w:webHidden/>
              </w:rPr>
              <w:t>2</w:t>
            </w:r>
            <w:r>
              <w:rPr>
                <w:noProof/>
                <w:webHidden/>
              </w:rPr>
              <w:fldChar w:fldCharType="end"/>
            </w:r>
          </w:hyperlink>
        </w:p>
        <w:p w14:paraId="707345EC" w14:textId="5FF9575C"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8" w:history="1">
            <w:r w:rsidRPr="00EC6078">
              <w:rPr>
                <w:rStyle w:val="Hyperlink"/>
                <w:noProof/>
              </w:rPr>
              <w:t>Erweiterte Checkliste nach EN-Anforderungen</w:t>
            </w:r>
            <w:r>
              <w:rPr>
                <w:noProof/>
                <w:webHidden/>
              </w:rPr>
              <w:tab/>
            </w:r>
            <w:r>
              <w:rPr>
                <w:noProof/>
                <w:webHidden/>
              </w:rPr>
              <w:fldChar w:fldCharType="begin"/>
            </w:r>
            <w:r>
              <w:rPr>
                <w:noProof/>
                <w:webHidden/>
              </w:rPr>
              <w:instrText xml:space="preserve"> PAGEREF _Toc156980188 \h </w:instrText>
            </w:r>
            <w:r>
              <w:rPr>
                <w:noProof/>
                <w:webHidden/>
              </w:rPr>
            </w:r>
            <w:r>
              <w:rPr>
                <w:noProof/>
                <w:webHidden/>
              </w:rPr>
              <w:fldChar w:fldCharType="separate"/>
            </w:r>
            <w:r w:rsidR="00D657C4">
              <w:rPr>
                <w:noProof/>
                <w:webHidden/>
              </w:rPr>
              <w:t>3</w:t>
            </w:r>
            <w:r>
              <w:rPr>
                <w:noProof/>
                <w:webHidden/>
              </w:rPr>
              <w:fldChar w:fldCharType="end"/>
            </w:r>
          </w:hyperlink>
        </w:p>
        <w:p w14:paraId="114E6426" w14:textId="41C4FCB0"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89" w:history="1">
            <w:r w:rsidRPr="00EC6078">
              <w:rPr>
                <w:rStyle w:val="Hyperlink"/>
                <w:noProof/>
              </w:rPr>
              <w:t>Empfehlungen</w:t>
            </w:r>
            <w:r>
              <w:rPr>
                <w:noProof/>
                <w:webHidden/>
              </w:rPr>
              <w:tab/>
            </w:r>
            <w:r>
              <w:rPr>
                <w:noProof/>
                <w:webHidden/>
              </w:rPr>
              <w:fldChar w:fldCharType="begin"/>
            </w:r>
            <w:r>
              <w:rPr>
                <w:noProof/>
                <w:webHidden/>
              </w:rPr>
              <w:instrText xml:space="preserve"> PAGEREF _Toc156980189 \h </w:instrText>
            </w:r>
            <w:r>
              <w:rPr>
                <w:noProof/>
                <w:webHidden/>
              </w:rPr>
            </w:r>
            <w:r>
              <w:rPr>
                <w:noProof/>
                <w:webHidden/>
              </w:rPr>
              <w:fldChar w:fldCharType="separate"/>
            </w:r>
            <w:r w:rsidR="00D657C4">
              <w:rPr>
                <w:noProof/>
                <w:webHidden/>
              </w:rPr>
              <w:t>8</w:t>
            </w:r>
            <w:r>
              <w:rPr>
                <w:noProof/>
                <w:webHidden/>
              </w:rPr>
              <w:fldChar w:fldCharType="end"/>
            </w:r>
          </w:hyperlink>
        </w:p>
        <w:p w14:paraId="0764D190" w14:textId="61C12783"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90" w:history="1">
            <w:r w:rsidRPr="00EC6078">
              <w:rPr>
                <w:rStyle w:val="Hyperlink"/>
                <w:noProof/>
              </w:rPr>
              <w:t>Automatisch erfüllte, nicht anwendbare oder ausgeschlossene EN-Anforderungen</w:t>
            </w:r>
            <w:r>
              <w:rPr>
                <w:noProof/>
                <w:webHidden/>
              </w:rPr>
              <w:tab/>
            </w:r>
            <w:r>
              <w:rPr>
                <w:noProof/>
                <w:webHidden/>
              </w:rPr>
              <w:fldChar w:fldCharType="begin"/>
            </w:r>
            <w:r>
              <w:rPr>
                <w:noProof/>
                <w:webHidden/>
              </w:rPr>
              <w:instrText xml:space="preserve"> PAGEREF _Toc156980190 \h </w:instrText>
            </w:r>
            <w:r>
              <w:rPr>
                <w:noProof/>
                <w:webHidden/>
              </w:rPr>
            </w:r>
            <w:r>
              <w:rPr>
                <w:noProof/>
                <w:webHidden/>
              </w:rPr>
              <w:fldChar w:fldCharType="separate"/>
            </w:r>
            <w:r w:rsidR="00D657C4">
              <w:rPr>
                <w:noProof/>
                <w:webHidden/>
              </w:rPr>
              <w:t>14</w:t>
            </w:r>
            <w:r>
              <w:rPr>
                <w:noProof/>
                <w:webHidden/>
              </w:rPr>
              <w:fldChar w:fldCharType="end"/>
            </w:r>
          </w:hyperlink>
        </w:p>
        <w:p w14:paraId="41C826ED" w14:textId="40502593" w:rsidR="00986297" w:rsidRDefault="00986297">
          <w:pPr>
            <w:pStyle w:val="Verzeichnis1"/>
            <w:rPr>
              <w:rFonts w:eastAsiaTheme="minorEastAsia" w:cstheme="minorBidi"/>
              <w:b w:val="0"/>
              <w:bCs w:val="0"/>
              <w:noProof/>
              <w:kern w:val="2"/>
              <w:sz w:val="22"/>
              <w:szCs w:val="28"/>
              <w:lang w:eastAsia="de-DE" w:bidi="th-TH"/>
              <w14:ligatures w14:val="standardContextual"/>
            </w:rPr>
          </w:pPr>
          <w:hyperlink w:anchor="_Toc156980191" w:history="1">
            <w:r w:rsidRPr="00EC6078">
              <w:rPr>
                <w:rStyle w:val="Hyperlink"/>
                <w:rFonts w:cstheme="majorHAnsi"/>
                <w:noProof/>
              </w:rPr>
              <w:t>Quellen</w:t>
            </w:r>
            <w:r>
              <w:rPr>
                <w:noProof/>
                <w:webHidden/>
              </w:rPr>
              <w:tab/>
            </w:r>
            <w:r>
              <w:rPr>
                <w:noProof/>
                <w:webHidden/>
              </w:rPr>
              <w:fldChar w:fldCharType="begin"/>
            </w:r>
            <w:r>
              <w:rPr>
                <w:noProof/>
                <w:webHidden/>
              </w:rPr>
              <w:instrText xml:space="preserve"> PAGEREF _Toc156980191 \h </w:instrText>
            </w:r>
            <w:r>
              <w:rPr>
                <w:noProof/>
                <w:webHidden/>
              </w:rPr>
            </w:r>
            <w:r>
              <w:rPr>
                <w:noProof/>
                <w:webHidden/>
              </w:rPr>
              <w:fldChar w:fldCharType="separate"/>
            </w:r>
            <w:r w:rsidR="00D657C4">
              <w:rPr>
                <w:noProof/>
                <w:webHidden/>
              </w:rPr>
              <w:t>16</w:t>
            </w:r>
            <w:r>
              <w:rPr>
                <w:noProof/>
                <w:webHidden/>
              </w:rPr>
              <w:fldChar w:fldCharType="end"/>
            </w:r>
          </w:hyperlink>
        </w:p>
        <w:p w14:paraId="4267DDB6" w14:textId="3DF90384" w:rsidR="007F1CC7" w:rsidRDefault="00000000" w:rsidP="00043F89">
          <w:pPr>
            <w:pStyle w:val="Verzeichnis1"/>
          </w:pPr>
          <w:r>
            <w:rPr>
              <w:sz w:val="22"/>
              <w:szCs w:val="22"/>
            </w:rPr>
            <w:fldChar w:fldCharType="end"/>
          </w:r>
        </w:p>
      </w:sdtContent>
    </w:sdt>
    <w:p w14:paraId="25B163F0" w14:textId="77777777" w:rsidR="007F1CC7" w:rsidRDefault="00000000">
      <w:pPr>
        <w:pStyle w:val="berschrift1"/>
        <w:spacing w:after="120" w:line="288" w:lineRule="auto"/>
      </w:pPr>
      <w:bookmarkStart w:id="1" w:name="_Toc156980184"/>
      <w:bookmarkEnd w:id="0"/>
      <w:r>
        <w:rPr>
          <w:rFonts w:ascii="Calibri Light" w:hAnsi="Calibri Light" w:cs="Calibri Light"/>
          <w:color w:val="000000"/>
        </w:rPr>
        <w:t>Einleitung</w:t>
      </w:r>
      <w:bookmarkEnd w:id="1"/>
    </w:p>
    <w:p w14:paraId="2153B958" w14:textId="795838E2" w:rsidR="007F1CC7"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Wir möchten möglichst barrierefreie Excel-Tabellen für eine breite Nutzendengruppe zugänglich machen. Diese erweiterte Checkliste enthält alle zu berücksichtigende Aspekte, die eine Excel-Tabelle nach den </w:t>
      </w:r>
      <w:r w:rsidR="00B0783E">
        <w:rPr>
          <w:rFonts w:ascii="Calibri" w:hAnsi="Calibri" w:cs="Calibri"/>
          <w:color w:val="000000"/>
          <w:sz w:val="22"/>
          <w:szCs w:val="22"/>
        </w:rPr>
        <w:t>Anforderung</w:t>
      </w:r>
      <w:r w:rsidR="00FD393E">
        <w:rPr>
          <w:rFonts w:ascii="Calibri" w:hAnsi="Calibri" w:cs="Calibri"/>
          <w:color w:val="000000"/>
          <w:sz w:val="22"/>
          <w:szCs w:val="22"/>
        </w:rPr>
        <w:t>en</w:t>
      </w:r>
      <w:r w:rsidR="00B0783E">
        <w:rPr>
          <w:rFonts w:ascii="Calibri" w:hAnsi="Calibri" w:cs="Calibri"/>
          <w:color w:val="000000"/>
          <w:sz w:val="22"/>
          <w:szCs w:val="22"/>
        </w:rPr>
        <w:t xml:space="preserve"> </w:t>
      </w:r>
      <w:r>
        <w:rPr>
          <w:rFonts w:ascii="Calibri" w:hAnsi="Calibri" w:cs="Calibri"/>
          <w:color w:val="000000"/>
          <w:sz w:val="22"/>
          <w:szCs w:val="22"/>
        </w:rPr>
        <w:t xml:space="preserve">der BITV 2.0 (auf Basis der EN 301 549) erfüllen soll. Wenn alle </w:t>
      </w:r>
      <w:r w:rsidR="00043F89">
        <w:rPr>
          <w:rFonts w:ascii="Calibri" w:hAnsi="Calibri" w:cs="Calibri"/>
          <w:color w:val="000000"/>
          <w:sz w:val="22"/>
          <w:szCs w:val="22"/>
        </w:rPr>
        <w:t xml:space="preserve">EN-Anforderungen </w:t>
      </w:r>
      <w:r>
        <w:rPr>
          <w:rFonts w:ascii="Calibri" w:hAnsi="Calibri" w:cs="Calibri"/>
          <w:color w:val="000000"/>
          <w:sz w:val="22"/>
          <w:szCs w:val="22"/>
        </w:rPr>
        <w:t>erfüllt sind, ist das Dokument nach den gesetzlichen Bestimmungen für öffentliche Stellen in Deutschland barrierefrei. Zur Umsetzung der einzelnen Aspekte finden Sie Erläuterungen in der Umsetzungshilfe „Wie gestalte ich meine Excel-Tabellen barrierefrei“</w:t>
      </w:r>
      <w:r w:rsidR="009A30B3">
        <w:rPr>
          <w:rFonts w:ascii="Calibri" w:hAnsi="Calibri" w:cs="Calibri"/>
          <w:color w:val="000000"/>
          <w:sz w:val="22"/>
          <w:szCs w:val="22"/>
        </w:rPr>
        <w:t xml:space="preserve"> (</w:t>
      </w:r>
      <w:r w:rsidR="00111DD5">
        <w:rPr>
          <w:rFonts w:ascii="Calibri" w:hAnsi="Calibri" w:cs="Calibri"/>
          <w:color w:val="000000"/>
          <w:sz w:val="22"/>
          <w:szCs w:val="22"/>
        </w:rPr>
        <w:t xml:space="preserve">aktuell </w:t>
      </w:r>
      <w:r w:rsidR="009A30B3">
        <w:rPr>
          <w:rFonts w:ascii="Calibri" w:hAnsi="Calibri" w:cs="Calibri"/>
          <w:color w:val="000000"/>
          <w:sz w:val="22"/>
          <w:szCs w:val="22"/>
        </w:rPr>
        <w:t>noch in Arbeit)</w:t>
      </w:r>
      <w:r>
        <w:rPr>
          <w:rFonts w:ascii="Calibri" w:hAnsi="Calibri" w:cs="Calibri"/>
          <w:color w:val="000000"/>
          <w:sz w:val="22"/>
          <w:szCs w:val="22"/>
        </w:rPr>
        <w:t>.</w:t>
      </w:r>
    </w:p>
    <w:p w14:paraId="4D99B2CD" w14:textId="624BE8D6" w:rsidR="007F1CC7" w:rsidRDefault="00000000" w:rsidP="00057098">
      <w:pPr>
        <w:pStyle w:val="Textkrper"/>
        <w:spacing w:line="288" w:lineRule="auto"/>
      </w:pPr>
      <w:r>
        <w:t>Bei der Erstellung eine</w:t>
      </w:r>
      <w:r w:rsidR="00043F89">
        <w:t>s</w:t>
      </w:r>
      <w:r>
        <w:t xml:space="preserve"> neuen </w:t>
      </w:r>
      <w:r w:rsidR="00043F89">
        <w:t>Excel-Dokuments</w:t>
      </w:r>
      <w:r>
        <w:t xml:space="preserve"> ist zu empfehlen, dass die integrierte Barrierefreiheitsüberprüfung in </w:t>
      </w:r>
      <w:r w:rsidR="00043F89">
        <w:t>Excel</w:t>
      </w:r>
      <w:r>
        <w:t xml:space="preserve"> bereits von Beginn an aktiviert ist und parallel zur Erstellung mitläuft. So können einige Barrieren direkt erkannt und abgebaut werden. Die Option „Barrierefreiheit überprüfen“ ist eine Hilfestellung, garantiert jedoch keine vollständige Barrierefreiheit, weshalb </w:t>
      </w:r>
      <w:r w:rsidR="00043F89">
        <w:t>immer auch eine manuelle Prüfung stattfinden sollte</w:t>
      </w:r>
      <w:r>
        <w:t>.</w:t>
      </w:r>
    </w:p>
    <w:p w14:paraId="1C6D33FF" w14:textId="77777777" w:rsidR="007F1CC7" w:rsidRDefault="00000000">
      <w:pPr>
        <w:pStyle w:val="berschrift1"/>
        <w:spacing w:after="120" w:line="288" w:lineRule="auto"/>
      </w:pPr>
      <w:bookmarkStart w:id="2" w:name="_Hlk121736307"/>
      <w:bookmarkStart w:id="3" w:name="_Toc156980185"/>
      <w:bookmarkEnd w:id="2"/>
      <w:r>
        <w:rPr>
          <w:rFonts w:ascii="Calibri Light" w:hAnsi="Calibri Light" w:cs="Calibri Light"/>
          <w:color w:val="000000"/>
        </w:rPr>
        <w:t>Hinweise zur erweiterten Checkliste</w:t>
      </w:r>
      <w:bookmarkEnd w:id="3"/>
    </w:p>
    <w:p w14:paraId="24708917" w14:textId="6B96CEF7" w:rsidR="007F1CC7" w:rsidRDefault="00000000">
      <w:pPr>
        <w:pStyle w:val="StandardWeb"/>
        <w:spacing w:before="0" w:beforeAutospacing="0" w:after="120" w:afterAutospacing="0" w:line="288" w:lineRule="auto"/>
      </w:pPr>
      <w:r>
        <w:rPr>
          <w:rFonts w:ascii="Calibri" w:hAnsi="Calibri" w:cs="Calibri"/>
          <w:color w:val="000000"/>
          <w:sz w:val="22"/>
          <w:szCs w:val="22"/>
        </w:rPr>
        <w:t xml:space="preserve">Grundsätzlich gilt, dass jedes EN-Kriterium mindestens im Normallayout (Bearbeitungsmodus als Standardeinstellung) erfüllt sein muss, ohne dabei das Dokument zu verändern. Die anderen Ansichten (Umbruchvorschau, Seitenlayout, </w:t>
      </w:r>
      <w:r w:rsidR="00063A80">
        <w:rPr>
          <w:rFonts w:ascii="Calibri" w:hAnsi="Calibri" w:cs="Calibri"/>
          <w:color w:val="000000"/>
          <w:sz w:val="22"/>
          <w:szCs w:val="22"/>
        </w:rPr>
        <w:t>b</w:t>
      </w:r>
      <w:r>
        <w:rPr>
          <w:rFonts w:ascii="Calibri" w:hAnsi="Calibri" w:cs="Calibri"/>
          <w:color w:val="000000"/>
          <w:sz w:val="22"/>
          <w:szCs w:val="22"/>
        </w:rPr>
        <w:t>enutzerdefinierte Ansichten) sind für bestimmte Anwendungsfälle hilfreich, können aber die Funktionalität des Normallayouts nicht ersetzen.</w:t>
      </w:r>
    </w:p>
    <w:p w14:paraId="0C480DD4" w14:textId="30D6F806" w:rsidR="007F1CC7"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Die hier aufgeführten Kriterien beziehen sich auf das von Microsoft bereitgestellte Programm zum Bearbeiten (Excel-Anwendung).</w:t>
      </w:r>
      <w:bookmarkStart w:id="4" w:name="_Hlk127200230"/>
      <w:r>
        <w:rPr>
          <w:rFonts w:ascii="Calibri" w:hAnsi="Calibri" w:cs="Calibri"/>
          <w:color w:val="000000"/>
          <w:sz w:val="22"/>
          <w:szCs w:val="22"/>
        </w:rPr>
        <w:t xml:space="preserve"> Wir legen die zurzeit aktuelle Excel-Version zugrunde (</w:t>
      </w:r>
      <w:r w:rsidR="00771C7A">
        <w:rPr>
          <w:rFonts w:ascii="Calibri" w:hAnsi="Calibri" w:cs="Calibri"/>
          <w:color w:val="000000"/>
          <w:sz w:val="22"/>
          <w:szCs w:val="22"/>
        </w:rPr>
        <w:t>Microsoft</w:t>
      </w:r>
      <w:r>
        <w:rPr>
          <w:rFonts w:ascii="Calibri" w:hAnsi="Calibri" w:cs="Calibri"/>
          <w:color w:val="000000"/>
          <w:sz w:val="22"/>
          <w:szCs w:val="22"/>
        </w:rPr>
        <w:t xml:space="preserve"> 365). Bei älteren Versionen kann es zu Abweichungen kommen.</w:t>
      </w:r>
      <w:bookmarkEnd w:id="4"/>
    </w:p>
    <w:p w14:paraId="434722A8" w14:textId="488B401F" w:rsidR="007F1CC7" w:rsidRDefault="00000000">
      <w:pPr>
        <w:pStyle w:val="StandardWeb"/>
        <w:spacing w:before="0" w:beforeAutospacing="0" w:after="120" w:afterAutospacing="0" w:line="288" w:lineRule="auto"/>
      </w:pPr>
      <w:r>
        <w:rPr>
          <w:rFonts w:ascii="Calibri" w:hAnsi="Calibri" w:cs="Calibri"/>
          <w:color w:val="000000"/>
          <w:sz w:val="22"/>
          <w:szCs w:val="22"/>
        </w:rPr>
        <w:lastRenderedPageBreak/>
        <w:t xml:space="preserve">Diese Prüfliste ist ungeeignet, falls mindestens einer der folgenden Fälle vorliegt. In diesen Fällen sollten alle </w:t>
      </w:r>
      <w:r w:rsidR="00B0783E">
        <w:rPr>
          <w:rFonts w:ascii="Calibri" w:hAnsi="Calibri" w:cs="Calibri"/>
          <w:color w:val="000000"/>
          <w:sz w:val="22"/>
          <w:szCs w:val="22"/>
        </w:rPr>
        <w:t xml:space="preserve">Anforderungen </w:t>
      </w:r>
      <w:r>
        <w:rPr>
          <w:rFonts w:ascii="Calibri" w:hAnsi="Calibri" w:cs="Calibri"/>
          <w:color w:val="000000"/>
          <w:sz w:val="22"/>
          <w:szCs w:val="22"/>
        </w:rPr>
        <w:t>der EN 301 549 in Abschnitt 10 herangezogen werden.</w:t>
      </w:r>
    </w:p>
    <w:p w14:paraId="1B095A0E" w14:textId="77777777" w:rsidR="007F1CC7" w:rsidRDefault="00000000">
      <w:pPr>
        <w:pStyle w:val="StandardWeb"/>
        <w:numPr>
          <w:ilvl w:val="0"/>
          <w:numId w:val="2"/>
        </w:numPr>
        <w:spacing w:before="0" w:beforeAutospacing="0" w:after="120" w:afterAutospacing="0" w:line="288" w:lineRule="auto"/>
        <w:ind w:left="1440"/>
      </w:pPr>
      <w:r>
        <w:rPr>
          <w:rFonts w:ascii="Calibri" w:hAnsi="Calibri" w:cs="Calibri"/>
          <w:color w:val="000000"/>
          <w:sz w:val="22"/>
          <w:szCs w:val="22"/>
        </w:rPr>
        <w:t>Es werden Skripte oder Makros eingesetzt (z.B. VBScript)</w:t>
      </w:r>
    </w:p>
    <w:p w14:paraId="50D08874" w14:textId="77777777" w:rsidR="007F1CC7" w:rsidRDefault="00000000">
      <w:pPr>
        <w:pStyle w:val="StandardWeb"/>
        <w:numPr>
          <w:ilvl w:val="0"/>
          <w:numId w:val="2"/>
        </w:numPr>
        <w:spacing w:before="0" w:beforeAutospacing="0" w:after="120" w:afterAutospacing="0" w:line="288" w:lineRule="auto"/>
        <w:ind w:left="1440"/>
      </w:pPr>
      <w:r>
        <w:rPr>
          <w:rFonts w:ascii="Calibri" w:hAnsi="Calibri" w:cs="Calibri"/>
          <w:color w:val="000000"/>
          <w:sz w:val="22"/>
          <w:szCs w:val="22"/>
        </w:rPr>
        <w:t>Es gibt eingebettete Objekte (mit der Excelfunktion „Objekt einfügen“ erstellt)</w:t>
      </w:r>
    </w:p>
    <w:p w14:paraId="6B0F9AE9" w14:textId="77777777" w:rsidR="007F1CC7" w:rsidRDefault="00000000">
      <w:pPr>
        <w:pStyle w:val="StandardWeb"/>
        <w:numPr>
          <w:ilvl w:val="0"/>
          <w:numId w:val="2"/>
        </w:numPr>
        <w:spacing w:before="0" w:beforeAutospacing="0" w:after="120" w:afterAutospacing="0" w:line="288" w:lineRule="auto"/>
        <w:ind w:left="1434" w:hanging="357"/>
      </w:pPr>
      <w:r>
        <w:rPr>
          <w:rFonts w:ascii="Calibri" w:hAnsi="Calibri" w:cs="Calibri"/>
          <w:color w:val="000000"/>
          <w:sz w:val="22"/>
          <w:szCs w:val="22"/>
        </w:rPr>
        <w:t>Es kommen Videos oder Online-Videos vor</w:t>
      </w:r>
    </w:p>
    <w:p w14:paraId="50B6D581" w14:textId="77777777" w:rsidR="007F1CC7" w:rsidRDefault="00000000">
      <w:pPr>
        <w:pStyle w:val="berschrift1"/>
        <w:spacing w:after="120" w:line="288" w:lineRule="auto"/>
        <w:rPr>
          <w:color w:val="auto"/>
        </w:rPr>
      </w:pPr>
      <w:bookmarkStart w:id="5" w:name="_Toc156980186"/>
      <w:r>
        <w:rPr>
          <w:color w:val="auto"/>
        </w:rPr>
        <w:t>Generelle Hinweise zu Excel</w:t>
      </w:r>
      <w:bookmarkEnd w:id="5"/>
    </w:p>
    <w:p w14:paraId="11298F42" w14:textId="138EB778" w:rsidR="007F1CC7" w:rsidRDefault="00000000">
      <w:pPr>
        <w:spacing w:after="120" w:line="288" w:lineRule="auto"/>
      </w:pPr>
      <w:r>
        <w:t xml:space="preserve">Diese Checkliste konzentriert sich auf die Verwendung von Excel-Dateien für tabellarische und nummerische Daten und deren Visualisierung durch Diagramme. Andere Verwendungszwecke, für die Excel ursprünglich nicht vorgesehen </w:t>
      </w:r>
      <w:r w:rsidR="006D1F66">
        <w:t>war</w:t>
      </w:r>
      <w:r>
        <w:t>, sind schwer oder überhaupt nicht barrierefrei umzusetzen (z.B. große Tabellen mit strukturierten Texten, Lagepläne).</w:t>
      </w:r>
    </w:p>
    <w:p w14:paraId="02697ED8" w14:textId="77777777" w:rsidR="007F1CC7" w:rsidRDefault="00000000">
      <w:r>
        <w:t>Weitere Besonderheiten von Excel:</w:t>
      </w:r>
    </w:p>
    <w:p w14:paraId="2433C9DC" w14:textId="77777777" w:rsidR="007F1CC7" w:rsidRDefault="00000000">
      <w:pPr>
        <w:pStyle w:val="Aufzhlungszeichen"/>
        <w:spacing w:after="120" w:line="288" w:lineRule="auto"/>
        <w:ind w:left="357" w:hanging="357"/>
      </w:pPr>
      <w:r>
        <w:t>Die letzte Position (Zelle) wird gespeichert, sodass alle Benutzer*innen dieser Tabelle auf dieser Position starten.</w:t>
      </w:r>
    </w:p>
    <w:p w14:paraId="71D3C8E6" w14:textId="77777777" w:rsidR="007F1CC7" w:rsidRDefault="00000000">
      <w:pPr>
        <w:pStyle w:val="Aufzhlungszeichen"/>
        <w:spacing w:after="120" w:line="288" w:lineRule="auto"/>
        <w:ind w:left="357" w:hanging="357"/>
      </w:pPr>
      <w:r>
        <w:t>Einstellungen für Gitternetzlinien werden gespeichert.</w:t>
      </w:r>
    </w:p>
    <w:p w14:paraId="64CF1770" w14:textId="77777777" w:rsidR="007F1CC7" w:rsidRDefault="00000000">
      <w:pPr>
        <w:pStyle w:val="Aufzhlungszeichen"/>
        <w:spacing w:after="120" w:line="288" w:lineRule="auto"/>
        <w:ind w:left="357" w:hanging="357"/>
      </w:pPr>
      <w:r>
        <w:t>„Fenster fixieren“ (Fensterausschnitte, Zeilen, Spalten) wird auch für andere Nutzende gespeichert.</w:t>
      </w:r>
    </w:p>
    <w:p w14:paraId="77C31580" w14:textId="45B0B6B1" w:rsidR="007F1CC7" w:rsidRDefault="00000000">
      <w:pPr>
        <w:pStyle w:val="Aufzhlungszeichen"/>
        <w:spacing w:after="120" w:line="288" w:lineRule="auto"/>
        <w:ind w:left="357" w:hanging="357"/>
      </w:pPr>
      <w:r>
        <w:t>Bei frei positionierbaren Elementen unterscheidet Excel zwischen Illustrationen, Diagramme, Textfelder und eingebettete Objekte. Illustrationen sind: Bilder, Formen, Piktogramme, 3D-Modelle, SmartArt, Screenshot. Eingebettete Objekte sind alle Arten von externen Dateien (inkl. Videos).</w:t>
      </w:r>
    </w:p>
    <w:p w14:paraId="121CCC55" w14:textId="0A79B58A" w:rsidR="007F1CC7" w:rsidRDefault="00000000">
      <w:pPr>
        <w:pStyle w:val="Aufzhlungszeichen"/>
        <w:spacing w:after="120" w:line="288" w:lineRule="auto"/>
        <w:ind w:left="357" w:hanging="357"/>
      </w:pPr>
      <w:r>
        <w:t xml:space="preserve">Es gibt in Excel </w:t>
      </w:r>
      <w:r w:rsidR="00FD393E">
        <w:t>k</w:t>
      </w:r>
      <w:r>
        <w:t xml:space="preserve">eine </w:t>
      </w:r>
      <w:r w:rsidR="00FD393E">
        <w:t xml:space="preserve">Möglichkeit, die Sprache von </w:t>
      </w:r>
      <w:r w:rsidR="00A548CF">
        <w:t xml:space="preserve">Dokumenten und der darin enthaltenen Texte </w:t>
      </w:r>
      <w:r w:rsidR="00FD393E">
        <w:t>festzulegen und dies in der Datei abzuspeichern</w:t>
      </w:r>
      <w:r>
        <w:t xml:space="preserve">. Einzelne </w:t>
      </w:r>
      <w:r w:rsidR="00BC36DE">
        <w:t>Tabellenblätter</w:t>
      </w:r>
      <w:r>
        <w:t xml:space="preserve"> oder Zellen können nicht als abweichende Fremdsprache gekennzeichnet werden.</w:t>
      </w:r>
    </w:p>
    <w:p w14:paraId="75D7A407" w14:textId="77777777" w:rsidR="007F1CC7" w:rsidRDefault="00000000">
      <w:pPr>
        <w:pStyle w:val="Aufzhlungszeichen"/>
        <w:spacing w:line="288" w:lineRule="auto"/>
        <w:ind w:left="357" w:hanging="357"/>
      </w:pPr>
      <w:r>
        <w:t>Vorlagen in Excel (z.B. Tabellenvorlagen, Diagramm-Formatierungen) sind nicht automatisch barrierefrei. Sie erfüllen oftmals die Kontrastvorgaben nicht.</w:t>
      </w:r>
    </w:p>
    <w:p w14:paraId="6CBCA7DC" w14:textId="77777777" w:rsidR="007F1CC7" w:rsidRDefault="00000000">
      <w:pPr>
        <w:pStyle w:val="Aufzhlungszeichen"/>
        <w:spacing w:after="120" w:line="288" w:lineRule="auto"/>
        <w:ind w:left="357" w:hanging="357"/>
      </w:pPr>
      <w:r>
        <w:t xml:space="preserve">Es gibt spezielle Tastaturkürzel, um Excel mit der Tastatur zu bedienen. Diese sind auf der </w:t>
      </w:r>
      <w:hyperlink r:id="rId8" w:tooltip="https://support.microsoft.com/de-de/office/tastenkombinationen-in-excel-1798d9d5-842a-42b8-9c99-9b7213f0040f" w:history="1">
        <w:r>
          <w:rPr>
            <w:rStyle w:val="Hyperlink"/>
          </w:rPr>
          <w:t>Supportseite von Microsoft</w:t>
        </w:r>
      </w:hyperlink>
      <w:r>
        <w:t xml:space="preserve"> zu finden.</w:t>
      </w:r>
    </w:p>
    <w:p w14:paraId="1C80A4ED" w14:textId="77777777" w:rsidR="007F1CC7" w:rsidRDefault="00000000">
      <w:pPr>
        <w:pStyle w:val="berschrift1"/>
        <w:spacing w:after="120" w:line="288" w:lineRule="auto"/>
        <w:rPr>
          <w:color w:val="auto"/>
        </w:rPr>
      </w:pPr>
      <w:bookmarkStart w:id="6" w:name="_Toc156980187"/>
      <w:r>
        <w:rPr>
          <w:color w:val="auto"/>
        </w:rPr>
        <w:t>Autorenschaft und Lizenz</w:t>
      </w:r>
      <w:bookmarkEnd w:id="6"/>
    </w:p>
    <w:p w14:paraId="0E43D145" w14:textId="77777777" w:rsidR="007F1CC7" w:rsidRDefault="00000000">
      <w:pPr>
        <w:spacing w:after="120" w:line="288" w:lineRule="auto"/>
      </w:pPr>
      <w:r>
        <w:t>Verfassende Personen: Christin Stormer und Gottfried Zimmermann.</w:t>
      </w:r>
      <w:r>
        <w:rPr>
          <w:b/>
        </w:rPr>
        <w:t xml:space="preserve"> </w:t>
      </w:r>
      <w:r>
        <w:t>Mit Dank für die</w:t>
      </w:r>
      <w:r>
        <w:rPr>
          <w:b/>
        </w:rPr>
        <w:t xml:space="preserve"> </w:t>
      </w:r>
      <w:r>
        <w:t>Mitwirkung von: Judith Kuhlmann, Dustin Matzel, Alexander Pfingstl und Josephine Schwebler.</w:t>
      </w:r>
      <w:r>
        <w:rPr>
          <w:b/>
        </w:rPr>
        <w:t xml:space="preserve"> </w:t>
      </w:r>
      <w:r>
        <w:t xml:space="preserve">Das Projekt </w:t>
      </w:r>
      <w:hyperlink r:id="rId9" w:tooltip="http://www.shuffle-projekt.de" w:history="1">
        <w:r>
          <w:rPr>
            <w:rStyle w:val="Hyperlink"/>
          </w:rPr>
          <w:t>SHUFFLE – Hochschulinitiative digitale Barrierefreiheit für Alle</w:t>
        </w:r>
      </w:hyperlink>
      <w:r>
        <w:t xml:space="preserve"> wird durch die Stiftung </w:t>
      </w:r>
      <w:hyperlink r:id="rId10"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w:t>
      </w:r>
      <w:hyperlink r:id="rId11" w:tooltip="https://creativecommons.org/licenses/by/4.0/" w:history="1">
        <w:r>
          <w:rPr>
            <w:rStyle w:val="Hyperlink"/>
          </w:rPr>
          <w:t>CC BY 4.0-Lizenz</w:t>
        </w:r>
      </w:hyperlink>
      <w:r>
        <w:t xml:space="preserve">. </w:t>
      </w:r>
    </w:p>
    <w:p w14:paraId="5AC00E3E" w14:textId="77777777" w:rsidR="007F1CC7" w:rsidRDefault="00000000">
      <w:pPr>
        <w:spacing w:after="120" w:line="288" w:lineRule="auto"/>
      </w:pPr>
      <w:r>
        <w:t xml:space="preserve">Dieses Dokument wurde mit großer Sorgfalt entwickelt. Dennoch können wir keine Vollständigkeit und Fehlerfreiheit garantieren. Gerne können Sie uns Hinweise zu gefundenen Fehlern oder anderes Feedback </w:t>
      </w:r>
      <w:hyperlink r:id="rId12" w:tooltip="mailto:barrierefreiheit@hdm-stuttgart.de" w:history="1">
        <w:r>
          <w:rPr>
            <w:rStyle w:val="Hyperlink"/>
          </w:rPr>
          <w:t>per E-Mail an das Kompetenzzentrum Digitale Barrierefreiheit</w:t>
        </w:r>
      </w:hyperlink>
      <w:r>
        <w:t xml:space="preserve"> zukommen lassen. </w:t>
      </w:r>
    </w:p>
    <w:p w14:paraId="14EF59FC" w14:textId="087BDC20" w:rsidR="007F1CC7" w:rsidRDefault="00000000">
      <w:pPr>
        <w:pStyle w:val="berschrift1"/>
        <w:spacing w:before="0" w:after="120" w:line="288" w:lineRule="auto"/>
        <w:rPr>
          <w:color w:val="auto"/>
        </w:rPr>
      </w:pPr>
      <w:bookmarkStart w:id="7" w:name="_Toc156980188"/>
      <w:r>
        <w:rPr>
          <w:color w:val="auto"/>
        </w:rPr>
        <w:lastRenderedPageBreak/>
        <w:t>Erweiterte Checkliste nach EN-</w:t>
      </w:r>
      <w:r w:rsidR="00B0783E">
        <w:rPr>
          <w:color w:val="auto"/>
        </w:rPr>
        <w:t>Anforderungen</w:t>
      </w:r>
      <w:bookmarkEnd w:id="7"/>
    </w:p>
    <w:tbl>
      <w:tblPr>
        <w:tblStyle w:val="Tabellenraster"/>
        <w:tblW w:w="9493" w:type="dxa"/>
        <w:tblLayout w:type="fixed"/>
        <w:tblLook w:val="0420" w:firstRow="1" w:lastRow="0" w:firstColumn="0" w:lastColumn="0" w:noHBand="0" w:noVBand="1"/>
      </w:tblPr>
      <w:tblGrid>
        <w:gridCol w:w="846"/>
        <w:gridCol w:w="1417"/>
        <w:gridCol w:w="1560"/>
        <w:gridCol w:w="3260"/>
        <w:gridCol w:w="2410"/>
      </w:tblGrid>
      <w:tr w:rsidR="007F1CC7" w14:paraId="69210C82" w14:textId="77777777">
        <w:trPr>
          <w:cantSplit/>
          <w:tblHeader/>
        </w:trPr>
        <w:tc>
          <w:tcPr>
            <w:tcW w:w="846" w:type="dxa"/>
            <w:shd w:val="clear" w:color="auto" w:fill="D9E2F3" w:themeFill="accent1" w:themeFillTint="33"/>
          </w:tcPr>
          <w:p w14:paraId="3D5BDCE2"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Nr./</w:t>
            </w:r>
            <w:r>
              <w:rPr>
                <w:rFonts w:asciiTheme="majorHAnsi" w:hAnsiTheme="majorHAnsi" w:cstheme="majorHAnsi"/>
                <w:b/>
                <w:bCs/>
                <w:sz w:val="26"/>
                <w:szCs w:val="26"/>
              </w:rPr>
              <w:br/>
              <w:t>Check</w:t>
            </w:r>
          </w:p>
        </w:tc>
        <w:tc>
          <w:tcPr>
            <w:tcW w:w="1417" w:type="dxa"/>
            <w:shd w:val="clear" w:color="auto" w:fill="D9E2F3" w:themeFill="accent1" w:themeFillTint="33"/>
          </w:tcPr>
          <w:p w14:paraId="083596C2"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Typ</w:t>
            </w:r>
          </w:p>
        </w:tc>
        <w:tc>
          <w:tcPr>
            <w:tcW w:w="1560" w:type="dxa"/>
            <w:shd w:val="clear" w:color="auto" w:fill="D9E2F3" w:themeFill="accent1" w:themeFillTint="33"/>
          </w:tcPr>
          <w:p w14:paraId="0AE53CFD"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EN-Anforderung</w:t>
            </w:r>
          </w:p>
        </w:tc>
        <w:tc>
          <w:tcPr>
            <w:tcW w:w="3260" w:type="dxa"/>
            <w:shd w:val="clear" w:color="auto" w:fill="D9E2F3" w:themeFill="accent1" w:themeFillTint="33"/>
          </w:tcPr>
          <w:p w14:paraId="17616558"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Aspekt</w:t>
            </w:r>
          </w:p>
        </w:tc>
        <w:tc>
          <w:tcPr>
            <w:tcW w:w="2410" w:type="dxa"/>
            <w:shd w:val="clear" w:color="auto" w:fill="D9E2F3" w:themeFill="accent1" w:themeFillTint="33"/>
          </w:tcPr>
          <w:p w14:paraId="0E7993A0"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In digitaler Lehre besonders hilfreich für Personen, die…</w:t>
            </w:r>
          </w:p>
        </w:tc>
      </w:tr>
      <w:tr w:rsidR="00A81EB8" w14:paraId="63B6CE92" w14:textId="77777777" w:rsidTr="00D23F97">
        <w:trPr>
          <w:cantSplit/>
        </w:trPr>
        <w:tc>
          <w:tcPr>
            <w:tcW w:w="846" w:type="dxa"/>
          </w:tcPr>
          <w:p w14:paraId="745E2A42" w14:textId="0298AB25" w:rsidR="00A81EB8" w:rsidRDefault="00A81EB8" w:rsidP="00D23F97">
            <w:pPr>
              <w:spacing w:after="120" w:line="288" w:lineRule="auto"/>
              <w:rPr>
                <w:rFonts w:eastAsia="Times New Roman" w:cstheme="minorHAnsi"/>
                <w:color w:val="000000"/>
                <w:lang w:eastAsia="de-DE"/>
              </w:rPr>
            </w:pPr>
            <w:r>
              <w:rPr>
                <w:rFonts w:eastAsia="Times New Roman" w:cstheme="minorHAnsi"/>
                <w:color w:val="000000"/>
                <w:lang w:eastAsia="de-DE"/>
              </w:rPr>
              <w:t>D1</w:t>
            </w:r>
          </w:p>
        </w:tc>
        <w:tc>
          <w:tcPr>
            <w:tcW w:w="1417" w:type="dxa"/>
          </w:tcPr>
          <w:p w14:paraId="5B8827D3" w14:textId="77777777" w:rsidR="00A81EB8" w:rsidRDefault="00A81EB8" w:rsidP="00D23F97">
            <w:pPr>
              <w:spacing w:after="120" w:line="288" w:lineRule="auto"/>
              <w:rPr>
                <w:rFonts w:cstheme="minorHAnsi"/>
              </w:rPr>
            </w:pPr>
            <w:r>
              <w:rPr>
                <w:rFonts w:eastAsia="Times New Roman" w:cstheme="minorHAnsi"/>
                <w:color w:val="000000"/>
                <w:lang w:eastAsia="de-DE"/>
              </w:rPr>
              <w:t>Dokument (Titel)</w:t>
            </w:r>
          </w:p>
        </w:tc>
        <w:tc>
          <w:tcPr>
            <w:tcW w:w="1560" w:type="dxa"/>
          </w:tcPr>
          <w:p w14:paraId="116CC19E" w14:textId="77777777" w:rsidR="00A81EB8" w:rsidRDefault="00A81EB8" w:rsidP="00D23F97">
            <w:pPr>
              <w:pStyle w:val="docy"/>
              <w:spacing w:before="0" w:beforeAutospacing="0" w:after="120" w:afterAutospacing="0" w:line="288" w:lineRule="auto"/>
              <w:rPr>
                <w:rFonts w:asciiTheme="minorHAnsi" w:hAnsiTheme="minorHAnsi" w:cstheme="minorHAnsi"/>
                <w:sz w:val="22"/>
                <w:szCs w:val="22"/>
              </w:rPr>
            </w:pPr>
            <w:r>
              <w:rPr>
                <w:rStyle w:val="docdata"/>
                <w:rFonts w:asciiTheme="minorHAnsi" w:hAnsiTheme="minorHAnsi" w:cstheme="minorHAnsi"/>
                <w:color w:val="000000"/>
                <w:sz w:val="22"/>
                <w:szCs w:val="22"/>
              </w:rPr>
              <w:t>10.2.4.2 (A) Dokument mit Titel</w:t>
            </w:r>
          </w:p>
        </w:tc>
        <w:tc>
          <w:tcPr>
            <w:tcW w:w="3260" w:type="dxa"/>
          </w:tcPr>
          <w:p w14:paraId="144C7676" w14:textId="77777777" w:rsidR="00A81EB8" w:rsidRDefault="00A81EB8" w:rsidP="00D23F97">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Der Titel ist bei den Metadaten hinterlegt, aussagekräftig und leicht verständlich.</w:t>
            </w:r>
          </w:p>
        </w:tc>
        <w:tc>
          <w:tcPr>
            <w:tcW w:w="2410" w:type="dxa"/>
          </w:tcPr>
          <w:p w14:paraId="546938D9" w14:textId="77777777" w:rsidR="00A81EB8" w:rsidRDefault="00A81EB8" w:rsidP="00D23F97">
            <w:pPr>
              <w:spacing w:after="120" w:line="288" w:lineRule="auto"/>
              <w:rPr>
                <w:rStyle w:val="docdata"/>
                <w:rFonts w:cstheme="minorHAnsi"/>
                <w:color w:val="000000"/>
              </w:rPr>
            </w:pPr>
            <w:r>
              <w:rPr>
                <w:rFonts w:cstheme="minorHAnsi"/>
                <w:color w:val="000000"/>
              </w:rPr>
              <w:t>… ein Dokument über eine Suchmaschine finden wollen.</w:t>
            </w:r>
          </w:p>
        </w:tc>
      </w:tr>
      <w:tr w:rsidR="007F1CC7" w14:paraId="7B657057" w14:textId="77777777">
        <w:trPr>
          <w:cantSplit/>
        </w:trPr>
        <w:tc>
          <w:tcPr>
            <w:tcW w:w="846" w:type="dxa"/>
          </w:tcPr>
          <w:p w14:paraId="33E9B796" w14:textId="752C336D" w:rsidR="007F1CC7" w:rsidRDefault="00A81EB8">
            <w:pPr>
              <w:spacing w:after="120" w:line="288" w:lineRule="auto"/>
              <w:rPr>
                <w:rFonts w:eastAsia="Times New Roman" w:cstheme="minorHAnsi"/>
                <w:color w:val="000000"/>
                <w:lang w:eastAsia="de-DE"/>
              </w:rPr>
            </w:pPr>
            <w:r>
              <w:rPr>
                <w:rFonts w:eastAsia="Times New Roman" w:cstheme="minorHAnsi"/>
                <w:color w:val="000000"/>
                <w:lang w:eastAsia="de-DE"/>
              </w:rPr>
              <w:t>D3</w:t>
            </w:r>
          </w:p>
        </w:tc>
        <w:tc>
          <w:tcPr>
            <w:tcW w:w="1417" w:type="dxa"/>
          </w:tcPr>
          <w:p w14:paraId="2834BF99" w14:textId="63D69454" w:rsidR="007F1CC7" w:rsidRDefault="00A81EB8">
            <w:pPr>
              <w:spacing w:after="120" w:line="288" w:lineRule="auto"/>
              <w:rPr>
                <w:rFonts w:cstheme="minorHAnsi"/>
              </w:rPr>
            </w:pPr>
            <w:r>
              <w:rPr>
                <w:rFonts w:cstheme="minorHAnsi"/>
              </w:rPr>
              <w:t>Dokument</w:t>
            </w:r>
          </w:p>
        </w:tc>
        <w:tc>
          <w:tcPr>
            <w:tcW w:w="1560" w:type="dxa"/>
          </w:tcPr>
          <w:p w14:paraId="0AA71CB6"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10.1.3.3 (A) Sensorische Eigenschaften</w:t>
            </w:r>
          </w:p>
        </w:tc>
        <w:tc>
          <w:tcPr>
            <w:tcW w:w="3260" w:type="dxa"/>
          </w:tcPr>
          <w:p w14:paraId="48053A93"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Style w:val="docdata"/>
                <w:rFonts w:asciiTheme="minorHAnsi" w:hAnsiTheme="minorHAnsi" w:cstheme="minorHAnsi"/>
                <w:color w:val="000000"/>
                <w:sz w:val="22"/>
                <w:szCs w:val="22"/>
              </w:rPr>
              <w:t>Eine Bezugnahme auf interne oder externe textliche oder grafische Objekte sowie Zelleninhalte erfolgt durch explizite Benennung, nicht ausschließlich anhand einer Beschreibung über visuelle oder auditive Merkmale.</w:t>
            </w:r>
          </w:p>
        </w:tc>
        <w:tc>
          <w:tcPr>
            <w:tcW w:w="2410" w:type="dxa"/>
          </w:tcPr>
          <w:p w14:paraId="0BA4E5AF"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sich im Dokument orientieren möchten.</w:t>
            </w:r>
          </w:p>
          <w:p w14:paraId="500C1A9A" w14:textId="77777777" w:rsidR="007F1CC7" w:rsidRDefault="00000000">
            <w:pPr>
              <w:spacing w:after="120" w:line="288" w:lineRule="auto"/>
              <w:rPr>
                <w:rStyle w:val="docdata"/>
                <w:rFonts w:cstheme="minorHAnsi"/>
                <w:color w:val="000000"/>
              </w:rPr>
            </w:pPr>
            <w:r>
              <w:rPr>
                <w:rFonts w:cstheme="minorHAnsi"/>
                <w:bCs/>
              </w:rPr>
              <w:t>... die primär einen Sinneskanal nutzen.</w:t>
            </w:r>
          </w:p>
        </w:tc>
      </w:tr>
      <w:tr w:rsidR="007F1CC7" w14:paraId="7C418818" w14:textId="77777777">
        <w:trPr>
          <w:cantSplit/>
        </w:trPr>
        <w:tc>
          <w:tcPr>
            <w:tcW w:w="846" w:type="dxa"/>
          </w:tcPr>
          <w:p w14:paraId="7D93B71B" w14:textId="7AEF5667" w:rsidR="007F1CC7" w:rsidRDefault="00A81EB8">
            <w:pPr>
              <w:spacing w:after="120" w:line="288" w:lineRule="auto"/>
              <w:rPr>
                <w:rFonts w:eastAsia="Times New Roman" w:cstheme="minorHAnsi"/>
                <w:color w:val="000000"/>
                <w:lang w:eastAsia="de-DE"/>
              </w:rPr>
            </w:pPr>
            <w:r>
              <w:rPr>
                <w:rFonts w:eastAsia="Times New Roman" w:cstheme="minorHAnsi"/>
                <w:color w:val="000000"/>
                <w:lang w:eastAsia="de-DE"/>
              </w:rPr>
              <w:t>D4</w:t>
            </w:r>
          </w:p>
        </w:tc>
        <w:tc>
          <w:tcPr>
            <w:tcW w:w="1417" w:type="dxa"/>
          </w:tcPr>
          <w:p w14:paraId="26E4909B" w14:textId="2AA54613" w:rsidR="007F1CC7" w:rsidRDefault="00A81EB8">
            <w:pPr>
              <w:spacing w:after="120" w:line="288" w:lineRule="auto"/>
              <w:rPr>
                <w:rFonts w:cstheme="minorHAnsi"/>
              </w:rPr>
            </w:pPr>
            <w:r>
              <w:rPr>
                <w:rFonts w:eastAsia="Times New Roman" w:cstheme="minorHAnsi"/>
                <w:color w:val="000000"/>
                <w:lang w:eastAsia="de-DE"/>
              </w:rPr>
              <w:t>Dokument (Farbe)</w:t>
            </w:r>
          </w:p>
        </w:tc>
        <w:tc>
          <w:tcPr>
            <w:tcW w:w="1560" w:type="dxa"/>
          </w:tcPr>
          <w:p w14:paraId="298C3F49"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10.1.4.1 (A) Benutzung von Farbe</w:t>
            </w:r>
          </w:p>
        </w:tc>
        <w:tc>
          <w:tcPr>
            <w:tcW w:w="3260" w:type="dxa"/>
          </w:tcPr>
          <w:p w14:paraId="0464971C"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Wenn Farben zur Übermittlung von Informationen eingesetzt werden (z.B. in Diagrammen oder zur Markierung von Texten), vermitteln auch Beschriftungen, Symbole oder Muster die gleichen Informationen.</w:t>
            </w:r>
          </w:p>
          <w:p w14:paraId="1742CCAF" w14:textId="77777777" w:rsidR="002D2B61" w:rsidRDefault="002D2B61">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Ausnahme für Farben, die sich paarweise in der Helligkeit um mindestens Faktor 3 (d.h. Kontrastverhältnis 3:1) unterscheiden.</w:t>
            </w:r>
          </w:p>
          <w:p w14:paraId="2205BA81" w14:textId="3A6396A3" w:rsidR="002D2B61"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Hinweis: Dies</w:t>
            </w:r>
            <w:r w:rsidR="002D2B61">
              <w:rPr>
                <w:rFonts w:asciiTheme="minorHAnsi" w:hAnsiTheme="minorHAnsi" w:cstheme="minorHAnsi"/>
                <w:sz w:val="22"/>
                <w:szCs w:val="22"/>
              </w:rPr>
              <w:t>es Kriterium</w:t>
            </w:r>
            <w:r>
              <w:rPr>
                <w:rFonts w:asciiTheme="minorHAnsi" w:hAnsiTheme="minorHAnsi" w:cstheme="minorHAnsi"/>
                <w:sz w:val="22"/>
                <w:szCs w:val="22"/>
              </w:rPr>
              <w:t xml:space="preserve"> betrifft </w:t>
            </w:r>
            <w:r w:rsidR="002D2B61">
              <w:rPr>
                <w:rFonts w:asciiTheme="minorHAnsi" w:hAnsiTheme="minorHAnsi" w:cstheme="minorHAnsi"/>
                <w:sz w:val="22"/>
                <w:szCs w:val="22"/>
              </w:rPr>
              <w:t xml:space="preserve">auch </w:t>
            </w:r>
            <w:r>
              <w:rPr>
                <w:rFonts w:asciiTheme="minorHAnsi" w:hAnsiTheme="minorHAnsi" w:cstheme="minorHAnsi"/>
                <w:sz w:val="22"/>
                <w:szCs w:val="22"/>
              </w:rPr>
              <w:t>die von Excel angebotenen (bedingten) Formatierungsvorlagen wie „Gut“ oder „Schlecht“.</w:t>
            </w:r>
          </w:p>
        </w:tc>
        <w:tc>
          <w:tcPr>
            <w:tcW w:w="2410" w:type="dxa"/>
          </w:tcPr>
          <w:p w14:paraId="50D0BC95"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unabhängig von farbiger Darstellung arbeiten.</w:t>
            </w:r>
          </w:p>
          <w:p w14:paraId="72DF722C" w14:textId="77777777" w:rsidR="007F1CC7" w:rsidRDefault="00000000">
            <w:pPr>
              <w:pBdr>
                <w:top w:val="none" w:sz="4" w:space="0" w:color="000000"/>
                <w:left w:val="none" w:sz="4" w:space="0" w:color="000000"/>
                <w:bottom w:val="none" w:sz="4" w:space="0" w:color="000000"/>
                <w:right w:val="none" w:sz="4" w:space="0" w:color="000000"/>
              </w:pBdr>
              <w:spacing w:after="120" w:line="288" w:lineRule="auto"/>
            </w:pPr>
            <w:r>
              <w:rPr>
                <w:rFonts w:ascii="Calibri" w:eastAsia="Calibri" w:hAnsi="Calibri" w:cs="Calibri"/>
                <w:color w:val="000000"/>
              </w:rPr>
              <w:t xml:space="preserve">… sich von Farben ablenken lassen. </w:t>
            </w:r>
          </w:p>
          <w:p w14:paraId="012BFE38" w14:textId="77777777" w:rsidR="007F1CC7" w:rsidRDefault="00000000">
            <w:pPr>
              <w:pBdr>
                <w:top w:val="none" w:sz="4" w:space="0" w:color="000000"/>
                <w:left w:val="none" w:sz="4" w:space="0" w:color="000000"/>
                <w:bottom w:val="none" w:sz="4" w:space="0" w:color="000000"/>
                <w:right w:val="none" w:sz="4" w:space="0" w:color="000000"/>
              </w:pBdr>
              <w:spacing w:after="120" w:line="288" w:lineRule="auto"/>
            </w:pPr>
            <w:r>
              <w:rPr>
                <w:rFonts w:ascii="Calibri" w:eastAsia="Calibri" w:hAnsi="Calibri" w:cs="Calibri"/>
                <w:color w:val="000000"/>
              </w:rPr>
              <w:t>… Reize stark wahrnehmen.</w:t>
            </w:r>
          </w:p>
          <w:p w14:paraId="0FC4641E" w14:textId="77777777" w:rsidR="007F1CC7" w:rsidRDefault="00000000">
            <w:pPr>
              <w:spacing w:after="120" w:line="288" w:lineRule="auto"/>
              <w:rPr>
                <w:rStyle w:val="docdata"/>
                <w:rFonts w:cstheme="minorHAnsi"/>
                <w:color w:val="000000"/>
              </w:rPr>
            </w:pPr>
            <w:r>
              <w:rPr>
                <w:rFonts w:cstheme="minorHAnsi"/>
              </w:rPr>
              <w:t>… nicht alle Farben eindeutig wahrnehmen.</w:t>
            </w:r>
          </w:p>
        </w:tc>
      </w:tr>
      <w:tr w:rsidR="007F1CC7" w14:paraId="4F2B2D53" w14:textId="77777777">
        <w:trPr>
          <w:cantSplit/>
        </w:trPr>
        <w:tc>
          <w:tcPr>
            <w:tcW w:w="846" w:type="dxa"/>
          </w:tcPr>
          <w:p w14:paraId="027AB4F5" w14:textId="6F844966"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L1</w:t>
            </w:r>
          </w:p>
        </w:tc>
        <w:tc>
          <w:tcPr>
            <w:tcW w:w="1417" w:type="dxa"/>
          </w:tcPr>
          <w:p w14:paraId="387CDA65" w14:textId="77777777" w:rsidR="007F1CC7" w:rsidRDefault="00000000">
            <w:pPr>
              <w:spacing w:after="120" w:line="288" w:lineRule="auto"/>
              <w:rPr>
                <w:rFonts w:cstheme="minorHAnsi"/>
              </w:rPr>
            </w:pPr>
            <w:r>
              <w:rPr>
                <w:rFonts w:cstheme="minorHAnsi"/>
              </w:rPr>
              <w:t>Tabellenblatt</w:t>
            </w:r>
          </w:p>
        </w:tc>
        <w:tc>
          <w:tcPr>
            <w:tcW w:w="1560" w:type="dxa"/>
          </w:tcPr>
          <w:p w14:paraId="28D321CC"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10.2.4.6 (AA) Überschriften und Beschriftungen (Labels)</w:t>
            </w:r>
          </w:p>
        </w:tc>
        <w:tc>
          <w:tcPr>
            <w:tcW w:w="3260" w:type="dxa"/>
          </w:tcPr>
          <w:p w14:paraId="46C45611" w14:textId="77777777" w:rsidR="007F1CC7" w:rsidRDefault="00000000">
            <w:pPr>
              <w:pStyle w:val="docy"/>
              <w:spacing w:before="0" w:beforeAutospacing="0" w:after="120" w:afterAutospacing="0" w:line="288" w:lineRule="auto"/>
              <w:rPr>
                <w:rStyle w:val="docdata"/>
                <w:rFonts w:asciiTheme="minorHAnsi" w:hAnsiTheme="minorHAnsi" w:cstheme="minorHAnsi"/>
                <w:color w:val="000000"/>
                <w:sz w:val="22"/>
                <w:szCs w:val="22"/>
              </w:rPr>
            </w:pPr>
            <w:r>
              <w:rPr>
                <w:rFonts w:asciiTheme="minorHAnsi" w:hAnsiTheme="minorHAnsi" w:cstheme="minorHAnsi"/>
                <w:color w:val="000000"/>
                <w:sz w:val="22"/>
                <w:szCs w:val="22"/>
              </w:rPr>
              <w:t>Tabellenblätter haben aussagekräftige und leicht verständliche Namen. </w:t>
            </w:r>
          </w:p>
        </w:tc>
        <w:tc>
          <w:tcPr>
            <w:tcW w:w="2410" w:type="dxa"/>
          </w:tcPr>
          <w:p w14:paraId="7526A489"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eine Sprachausgabe oder einen Screenreader nutzen.</w:t>
            </w:r>
          </w:p>
          <w:p w14:paraId="66831E38" w14:textId="77777777" w:rsidR="007F1CC7" w:rsidRDefault="00000000">
            <w:pPr>
              <w:spacing w:after="120" w:line="288" w:lineRule="auto"/>
              <w:rPr>
                <w:rFonts w:eastAsia="Times New Roman" w:cstheme="minorHAnsi"/>
                <w:color w:val="000000"/>
                <w:lang w:eastAsia="de-DE"/>
              </w:rPr>
            </w:pPr>
            <w:r>
              <w:rPr>
                <w:rFonts w:cstheme="minorHAnsi"/>
                <w:color w:val="000000"/>
              </w:rPr>
              <w:t>… sich schnell zurechtfinden wollen.</w:t>
            </w:r>
          </w:p>
        </w:tc>
      </w:tr>
      <w:tr w:rsidR="007F1CC7" w14:paraId="0C9D0EE2" w14:textId="77777777">
        <w:trPr>
          <w:cantSplit/>
        </w:trPr>
        <w:tc>
          <w:tcPr>
            <w:tcW w:w="846" w:type="dxa"/>
          </w:tcPr>
          <w:p w14:paraId="4676A0F8" w14:textId="53C26795"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lastRenderedPageBreak/>
              <w:t>L2</w:t>
            </w:r>
          </w:p>
        </w:tc>
        <w:tc>
          <w:tcPr>
            <w:tcW w:w="1417" w:type="dxa"/>
          </w:tcPr>
          <w:p w14:paraId="500A1F70" w14:textId="77777777" w:rsidR="007F1CC7" w:rsidRDefault="00000000">
            <w:pPr>
              <w:spacing w:after="120" w:line="288" w:lineRule="auto"/>
              <w:rPr>
                <w:rFonts w:cstheme="minorHAnsi"/>
              </w:rPr>
            </w:pPr>
            <w:r>
              <w:rPr>
                <w:rFonts w:cstheme="minorHAnsi"/>
              </w:rPr>
              <w:t>Tabellenblatt</w:t>
            </w:r>
          </w:p>
        </w:tc>
        <w:tc>
          <w:tcPr>
            <w:tcW w:w="1560" w:type="dxa"/>
          </w:tcPr>
          <w:p w14:paraId="2F64E142"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10.1.3.2 (A) Bedeutungsvolle Reihenfolge</w:t>
            </w:r>
          </w:p>
        </w:tc>
        <w:tc>
          <w:tcPr>
            <w:tcW w:w="3260" w:type="dxa"/>
          </w:tcPr>
          <w:p w14:paraId="4C226516"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Style w:val="docdata"/>
                <w:rFonts w:asciiTheme="minorHAnsi" w:hAnsiTheme="minorHAnsi" w:cstheme="minorHAnsi"/>
                <w:color w:val="000000"/>
                <w:sz w:val="22"/>
                <w:szCs w:val="22"/>
              </w:rPr>
              <w:t>Die Tabellenblätter sind in einer sinnvollen Reihenfolge angeordnet.</w:t>
            </w:r>
          </w:p>
        </w:tc>
        <w:tc>
          <w:tcPr>
            <w:tcW w:w="2410" w:type="dxa"/>
          </w:tcPr>
          <w:p w14:paraId="5E8CDB1A"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cstheme="minorHAnsi"/>
                <w:color w:val="000000"/>
              </w:rPr>
              <w:t>eine Sprachausgabe oder einen Screenreader nutzen.</w:t>
            </w:r>
          </w:p>
          <w:p w14:paraId="5CBE53AE"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sich im Dokument orientieren möchten.</w:t>
            </w:r>
          </w:p>
        </w:tc>
      </w:tr>
      <w:tr w:rsidR="007F1CC7" w14:paraId="358560B6" w14:textId="77777777">
        <w:trPr>
          <w:cantSplit/>
        </w:trPr>
        <w:tc>
          <w:tcPr>
            <w:tcW w:w="846" w:type="dxa"/>
          </w:tcPr>
          <w:p w14:paraId="0050B152" w14:textId="557CEF6D"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L3</w:t>
            </w:r>
          </w:p>
        </w:tc>
        <w:tc>
          <w:tcPr>
            <w:tcW w:w="1417" w:type="dxa"/>
          </w:tcPr>
          <w:p w14:paraId="32AF59A0" w14:textId="77777777" w:rsidR="007F1CC7" w:rsidRDefault="00000000">
            <w:pPr>
              <w:spacing w:after="120" w:line="288" w:lineRule="auto"/>
              <w:rPr>
                <w:rFonts w:cstheme="minorHAnsi"/>
              </w:rPr>
            </w:pPr>
            <w:r>
              <w:rPr>
                <w:rFonts w:cstheme="minorHAnsi"/>
              </w:rPr>
              <w:t>Tabellenblatt</w:t>
            </w:r>
          </w:p>
        </w:tc>
        <w:tc>
          <w:tcPr>
            <w:tcW w:w="1560" w:type="dxa"/>
          </w:tcPr>
          <w:p w14:paraId="0C0E29DE"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10.1.3.2 (A) Bedeutungsvolle Reihenfolge</w:t>
            </w:r>
          </w:p>
        </w:tc>
        <w:tc>
          <w:tcPr>
            <w:tcW w:w="3260" w:type="dxa"/>
          </w:tcPr>
          <w:p w14:paraId="1668EA3D"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Style w:val="docdata"/>
                <w:rFonts w:asciiTheme="minorHAnsi" w:hAnsiTheme="minorHAnsi" w:cstheme="minorHAnsi"/>
                <w:color w:val="000000"/>
                <w:sz w:val="22"/>
                <w:szCs w:val="22"/>
              </w:rPr>
              <w:t>Wenn ein Tabellenblatt mehrere Tabellen enthält, sind diese in einer sinnvollen Reihenfolge angeordnet.</w:t>
            </w:r>
          </w:p>
        </w:tc>
        <w:tc>
          <w:tcPr>
            <w:tcW w:w="2410" w:type="dxa"/>
          </w:tcPr>
          <w:p w14:paraId="51EEEFAA" w14:textId="77777777" w:rsidR="007F1CC7" w:rsidRDefault="00000000">
            <w:pPr>
              <w:spacing w:after="120" w:line="288" w:lineRule="auto"/>
              <w:rPr>
                <w:rStyle w:val="docdata"/>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566D2DDD"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sich im Dokument orientieren möchten.</w:t>
            </w:r>
          </w:p>
        </w:tc>
      </w:tr>
      <w:tr w:rsidR="007F1CC7" w14:paraId="5E3E147F" w14:textId="77777777">
        <w:trPr>
          <w:cantSplit/>
        </w:trPr>
        <w:tc>
          <w:tcPr>
            <w:tcW w:w="846" w:type="dxa"/>
          </w:tcPr>
          <w:p w14:paraId="58DBEF65" w14:textId="53AFE8EA" w:rsidR="007F1CC7" w:rsidRDefault="00A81EB8">
            <w:pPr>
              <w:spacing w:after="120" w:line="288" w:lineRule="auto"/>
              <w:rPr>
                <w:rFonts w:eastAsia="Times New Roman" w:cstheme="minorHAnsi"/>
                <w:color w:val="000000"/>
                <w:lang w:eastAsia="de-DE"/>
              </w:rPr>
            </w:pPr>
            <w:r>
              <w:rPr>
                <w:rFonts w:eastAsia="Times New Roman" w:cstheme="minorHAnsi"/>
                <w:color w:val="000000"/>
                <w:lang w:eastAsia="de-DE"/>
              </w:rPr>
              <w:t>B1</w:t>
            </w:r>
          </w:p>
        </w:tc>
        <w:tc>
          <w:tcPr>
            <w:tcW w:w="1417" w:type="dxa"/>
          </w:tcPr>
          <w:p w14:paraId="087BE843" w14:textId="77777777" w:rsidR="007F1CC7" w:rsidRDefault="00000000">
            <w:pPr>
              <w:spacing w:after="120" w:line="288" w:lineRule="auto"/>
              <w:rPr>
                <w:rStyle w:val="docdata"/>
                <w:rFonts w:cstheme="minorHAnsi"/>
                <w:color w:val="000000"/>
              </w:rPr>
            </w:pPr>
            <w:r>
              <w:rPr>
                <w:rFonts w:cstheme="minorHAnsi"/>
              </w:rPr>
              <w:t>Tabelle</w:t>
            </w:r>
          </w:p>
        </w:tc>
        <w:tc>
          <w:tcPr>
            <w:tcW w:w="1560" w:type="dxa"/>
          </w:tcPr>
          <w:p w14:paraId="1489FB67"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10.1.3.1 (A) Info und Beziehungen</w:t>
            </w:r>
          </w:p>
        </w:tc>
        <w:tc>
          <w:tcPr>
            <w:tcW w:w="3260" w:type="dxa"/>
          </w:tcPr>
          <w:p w14:paraId="0C7E6694"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Tabellen sind als solche ausgezeichnet und haben einen eindeutigen Namen.</w:t>
            </w:r>
          </w:p>
        </w:tc>
        <w:tc>
          <w:tcPr>
            <w:tcW w:w="2410" w:type="dxa"/>
          </w:tcPr>
          <w:p w14:paraId="6831EC2B" w14:textId="77777777" w:rsidR="007F1CC7" w:rsidRDefault="00000000">
            <w:pPr>
              <w:spacing w:after="120" w:line="288" w:lineRule="auto"/>
              <w:rPr>
                <w:rStyle w:val="docdata"/>
                <w:rFonts w:eastAsia="Times New Roman" w:cstheme="minorHAnsi"/>
                <w:color w:val="000000"/>
                <w:highlight w:val="yellow"/>
                <w:lang w:eastAsia="de-DE"/>
              </w:rPr>
            </w:pPr>
            <w:r>
              <w:rPr>
                <w:rFonts w:eastAsia="Times New Roman" w:cstheme="minorHAnsi"/>
                <w:color w:val="000000"/>
                <w:lang w:eastAsia="de-DE"/>
              </w:rPr>
              <w:t xml:space="preserve">... </w:t>
            </w:r>
            <w:r>
              <w:rPr>
                <w:rFonts w:ascii="Calibri" w:hAnsi="Calibri" w:cs="Calibri"/>
                <w:color w:val="000000"/>
              </w:rPr>
              <w:t>eine Sprachausgabe oder einen Screenreader nutzen.</w:t>
            </w:r>
          </w:p>
        </w:tc>
      </w:tr>
      <w:tr w:rsidR="007F1CC7" w14:paraId="32E7116D" w14:textId="77777777">
        <w:trPr>
          <w:cantSplit/>
        </w:trPr>
        <w:tc>
          <w:tcPr>
            <w:tcW w:w="846" w:type="dxa"/>
          </w:tcPr>
          <w:p w14:paraId="0EA5350A" w14:textId="5A720535"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B2</w:t>
            </w:r>
          </w:p>
        </w:tc>
        <w:tc>
          <w:tcPr>
            <w:tcW w:w="1417" w:type="dxa"/>
          </w:tcPr>
          <w:p w14:paraId="72F07F7F" w14:textId="77777777" w:rsidR="007F1CC7" w:rsidRDefault="00000000">
            <w:pPr>
              <w:spacing w:after="120" w:line="288" w:lineRule="auto"/>
              <w:rPr>
                <w:rStyle w:val="docdata"/>
                <w:rFonts w:cstheme="minorHAnsi"/>
                <w:color w:val="000000"/>
              </w:rPr>
            </w:pPr>
            <w:r>
              <w:rPr>
                <w:rFonts w:cstheme="minorHAnsi"/>
              </w:rPr>
              <w:t>Tabelle</w:t>
            </w:r>
          </w:p>
        </w:tc>
        <w:tc>
          <w:tcPr>
            <w:tcW w:w="1560" w:type="dxa"/>
          </w:tcPr>
          <w:p w14:paraId="0F581431"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10.1.3.1 (A) Info und Beziehungen</w:t>
            </w:r>
          </w:p>
        </w:tc>
        <w:tc>
          <w:tcPr>
            <w:tcW w:w="3260" w:type="dxa"/>
            <w:shd w:val="clear" w:color="auto" w:fill="auto"/>
          </w:tcPr>
          <w:p w14:paraId="410B4264"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In der ersten Zeile befindet sich die Spaltenüberschrift; „Kopfzeile“ ist markiert. Zeilenüberschriften (wenn vorhanden) stehen in der ersten Spalte; „Erste Spalte“ ist dann markiert.</w:t>
            </w:r>
          </w:p>
        </w:tc>
        <w:tc>
          <w:tcPr>
            <w:tcW w:w="2410" w:type="dxa"/>
          </w:tcPr>
          <w:p w14:paraId="67FEBEB5" w14:textId="77777777" w:rsidR="007F1CC7" w:rsidRDefault="00000000">
            <w:pPr>
              <w:spacing w:after="120" w:line="288" w:lineRule="auto"/>
              <w:rPr>
                <w:rStyle w:val="docdata"/>
                <w:rFonts w:cstheme="minorHAnsi"/>
                <w:color w:val="000000"/>
                <w:highlight w:val="yellow"/>
              </w:rPr>
            </w:pPr>
            <w:r>
              <w:rPr>
                <w:rFonts w:eastAsia="Times New Roman" w:cstheme="minorHAnsi"/>
                <w:color w:val="000000"/>
                <w:lang w:eastAsia="de-DE"/>
              </w:rPr>
              <w:t xml:space="preserve">... </w:t>
            </w:r>
            <w:r>
              <w:rPr>
                <w:rFonts w:ascii="Calibri" w:hAnsi="Calibri" w:cs="Calibri"/>
                <w:color w:val="000000"/>
              </w:rPr>
              <w:t>eine Sprachausgabe oder einen Screenreader nutzen.</w:t>
            </w:r>
          </w:p>
        </w:tc>
      </w:tr>
      <w:tr w:rsidR="007F1CC7" w14:paraId="3C55D093" w14:textId="77777777">
        <w:trPr>
          <w:cantSplit/>
        </w:trPr>
        <w:tc>
          <w:tcPr>
            <w:tcW w:w="846" w:type="dxa"/>
          </w:tcPr>
          <w:p w14:paraId="65945D1C" w14:textId="74FCAA9E" w:rsidR="007F1CC7" w:rsidRDefault="00ED717D">
            <w:pPr>
              <w:spacing w:after="120" w:line="288" w:lineRule="auto"/>
            </w:pPr>
            <w:r>
              <w:t>B3</w:t>
            </w:r>
          </w:p>
        </w:tc>
        <w:tc>
          <w:tcPr>
            <w:tcW w:w="1417" w:type="dxa"/>
          </w:tcPr>
          <w:p w14:paraId="07C4E533" w14:textId="77777777" w:rsidR="007F1CC7" w:rsidRDefault="00000000">
            <w:pPr>
              <w:spacing w:after="120" w:line="288" w:lineRule="auto"/>
              <w:rPr>
                <w:rFonts w:cstheme="minorHAnsi"/>
              </w:rPr>
            </w:pPr>
            <w:r>
              <w:rPr>
                <w:rFonts w:cstheme="minorHAnsi"/>
              </w:rPr>
              <w:t>Tabelle</w:t>
            </w:r>
          </w:p>
        </w:tc>
        <w:tc>
          <w:tcPr>
            <w:tcW w:w="1560" w:type="dxa"/>
          </w:tcPr>
          <w:p w14:paraId="279989D4"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10.2.4.6 (AA) Überschriften und Beschriftungen (Labels)</w:t>
            </w:r>
          </w:p>
        </w:tc>
        <w:tc>
          <w:tcPr>
            <w:tcW w:w="3260" w:type="dxa"/>
          </w:tcPr>
          <w:p w14:paraId="48495B9D"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Spalten- und Zeilenüberschriften sind aussagekräftig und leicht verständlich.</w:t>
            </w:r>
          </w:p>
        </w:tc>
        <w:tc>
          <w:tcPr>
            <w:tcW w:w="2410" w:type="dxa"/>
          </w:tcPr>
          <w:p w14:paraId="414C6875" w14:textId="77777777" w:rsidR="007F1CC7" w:rsidRDefault="00000000">
            <w:pPr>
              <w:spacing w:after="120" w:line="288" w:lineRule="auto"/>
              <w:rPr>
                <w:rFonts w:cstheme="minorHAnsi"/>
                <w:color w:val="000000"/>
              </w:rPr>
            </w:pPr>
            <w:r>
              <w:rPr>
                <w:rFonts w:cstheme="minorHAnsi"/>
                <w:color w:val="000000"/>
              </w:rPr>
              <w:t>... eine Sprachausgabe oder einen Screenreader nutzen.</w:t>
            </w:r>
          </w:p>
          <w:p w14:paraId="2B5022DA" w14:textId="77777777" w:rsidR="007F1CC7" w:rsidRDefault="00000000">
            <w:pPr>
              <w:spacing w:after="120" w:line="288" w:lineRule="auto"/>
              <w:rPr>
                <w:rFonts w:eastAsia="Times New Roman" w:cstheme="minorHAnsi"/>
                <w:color w:val="000000"/>
                <w:lang w:eastAsia="de-DE"/>
              </w:rPr>
            </w:pPr>
            <w:r>
              <w:rPr>
                <w:rFonts w:cstheme="minorHAnsi"/>
                <w:color w:val="000000"/>
              </w:rPr>
              <w:t>… sich schnell zurechtfinden wollen.</w:t>
            </w:r>
          </w:p>
        </w:tc>
      </w:tr>
      <w:tr w:rsidR="007F1CC7" w14:paraId="1753621B" w14:textId="77777777">
        <w:trPr>
          <w:cantSplit/>
        </w:trPr>
        <w:tc>
          <w:tcPr>
            <w:tcW w:w="846" w:type="dxa"/>
          </w:tcPr>
          <w:p w14:paraId="432F66E7" w14:textId="24418A86" w:rsidR="007F1CC7" w:rsidRDefault="00ED717D">
            <w:pPr>
              <w:spacing w:after="120" w:line="288" w:lineRule="auto"/>
            </w:pPr>
            <w:r>
              <w:t>B4</w:t>
            </w:r>
          </w:p>
        </w:tc>
        <w:tc>
          <w:tcPr>
            <w:tcW w:w="1417" w:type="dxa"/>
          </w:tcPr>
          <w:p w14:paraId="0C8B7B0C" w14:textId="77777777" w:rsidR="007F1CC7" w:rsidRDefault="00000000">
            <w:pPr>
              <w:spacing w:after="120" w:line="288" w:lineRule="auto"/>
              <w:rPr>
                <w:rStyle w:val="docdata"/>
                <w:rFonts w:cstheme="minorHAnsi"/>
                <w:color w:val="000000"/>
              </w:rPr>
            </w:pPr>
            <w:r>
              <w:rPr>
                <w:rFonts w:cstheme="minorHAnsi"/>
              </w:rPr>
              <w:t>Tabelle</w:t>
            </w:r>
          </w:p>
        </w:tc>
        <w:tc>
          <w:tcPr>
            <w:tcW w:w="1560" w:type="dxa"/>
          </w:tcPr>
          <w:p w14:paraId="5DFC27A4"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10.1.3.1 (A) Info und Beziehungen</w:t>
            </w:r>
          </w:p>
        </w:tc>
        <w:tc>
          <w:tcPr>
            <w:tcW w:w="3260" w:type="dxa"/>
          </w:tcPr>
          <w:p w14:paraId="2D89A5D5"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Tabellen sind nicht geschachtelt und enthalten keine geteilten oder zusammengeführten Zellen. </w:t>
            </w:r>
          </w:p>
          <w:p w14:paraId="14AB9B66"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Hinweis: Bei mehreren Dimensionen sind die Inhalte auf mehrere Tabellen aufgeteilt.</w:t>
            </w:r>
          </w:p>
        </w:tc>
        <w:tc>
          <w:tcPr>
            <w:tcW w:w="2410" w:type="dxa"/>
          </w:tcPr>
          <w:p w14:paraId="16754251" w14:textId="77777777" w:rsidR="007F1CC7" w:rsidRDefault="00000000">
            <w:pPr>
              <w:spacing w:after="120" w:line="288" w:lineRule="auto"/>
              <w:rPr>
                <w:color w:val="000000"/>
                <w:highlight w:val="yellow"/>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2B7DE1FD"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die Tabelle vergrößert betrachten.</w:t>
            </w:r>
          </w:p>
        </w:tc>
      </w:tr>
      <w:tr w:rsidR="007F1CC7" w14:paraId="2B26713C" w14:textId="77777777">
        <w:trPr>
          <w:cantSplit/>
        </w:trPr>
        <w:tc>
          <w:tcPr>
            <w:tcW w:w="846" w:type="dxa"/>
          </w:tcPr>
          <w:p w14:paraId="74E76C50" w14:textId="259DDFB6"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lastRenderedPageBreak/>
              <w:t>B5</w:t>
            </w:r>
          </w:p>
        </w:tc>
        <w:tc>
          <w:tcPr>
            <w:tcW w:w="1417" w:type="dxa"/>
          </w:tcPr>
          <w:p w14:paraId="6D333657" w14:textId="77777777" w:rsidR="007F1CC7" w:rsidRDefault="00000000">
            <w:pPr>
              <w:spacing w:after="120" w:line="288" w:lineRule="auto"/>
              <w:rPr>
                <w:rFonts w:cstheme="minorHAnsi"/>
              </w:rPr>
            </w:pPr>
            <w:r>
              <w:rPr>
                <w:rFonts w:cstheme="minorHAnsi"/>
              </w:rPr>
              <w:t>Tabelle</w:t>
            </w:r>
          </w:p>
        </w:tc>
        <w:tc>
          <w:tcPr>
            <w:tcW w:w="1560" w:type="dxa"/>
          </w:tcPr>
          <w:p w14:paraId="60B89C6B"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10.1.3.1 (A) Info und Beziehungen</w:t>
            </w:r>
          </w:p>
        </w:tc>
        <w:tc>
          <w:tcPr>
            <w:tcW w:w="3260" w:type="dxa"/>
          </w:tcPr>
          <w:p w14:paraId="2555959B" w14:textId="77777777" w:rsidR="007F1CC7" w:rsidRDefault="00000000">
            <w:pPr>
              <w:pStyle w:val="docy"/>
              <w:spacing w:before="0" w:beforeAutospacing="0" w:after="120" w:afterAutospacing="0" w:line="288" w:lineRule="auto"/>
              <w:rPr>
                <w:rStyle w:val="docdata"/>
                <w:rFonts w:asciiTheme="minorHAnsi" w:hAnsiTheme="minorHAnsi" w:cstheme="minorHAnsi"/>
                <w:sz w:val="22"/>
                <w:szCs w:val="22"/>
              </w:rPr>
            </w:pPr>
            <w:r>
              <w:rPr>
                <w:rFonts w:asciiTheme="minorHAnsi" w:hAnsiTheme="minorHAnsi" w:cstheme="minorHAnsi"/>
                <w:color w:val="000000"/>
                <w:sz w:val="22"/>
                <w:szCs w:val="22"/>
              </w:rPr>
              <w:t>Komplexe Tabellen (mehr als 2 Dimensionen) sind in mehrere, einfache Tabellen aufgeteilt.</w:t>
            </w:r>
          </w:p>
        </w:tc>
        <w:tc>
          <w:tcPr>
            <w:tcW w:w="2410" w:type="dxa"/>
          </w:tcPr>
          <w:p w14:paraId="5F5921E4"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797605B6" w14:textId="77777777" w:rsidR="007F1CC7" w:rsidRDefault="00000000">
            <w:pPr>
              <w:spacing w:after="120" w:line="288" w:lineRule="auto"/>
              <w:rPr>
                <w:rFonts w:cstheme="minorHAnsi"/>
              </w:rPr>
            </w:pPr>
            <w:r>
              <w:rPr>
                <w:rStyle w:val="docdata"/>
                <w:rFonts w:cstheme="minorHAnsi"/>
                <w:color w:val="000000"/>
              </w:rPr>
              <w:t xml:space="preserve">… </w:t>
            </w:r>
            <w:r>
              <w:rPr>
                <w:rFonts w:cstheme="minorHAnsi"/>
              </w:rPr>
              <w:t>Struktur benötigen/ wünschen.</w:t>
            </w:r>
          </w:p>
          <w:p w14:paraId="3FC607CF" w14:textId="77777777" w:rsidR="007F1CC7" w:rsidRDefault="00000000">
            <w:pPr>
              <w:spacing w:after="120" w:line="288" w:lineRule="auto"/>
              <w:rPr>
                <w:rFonts w:eastAsia="Times New Roman" w:cstheme="minorHAnsi"/>
                <w:color w:val="000000"/>
                <w:lang w:eastAsia="de-DE"/>
              </w:rPr>
            </w:pPr>
            <w:r>
              <w:rPr>
                <w:rFonts w:cstheme="minorHAnsi"/>
              </w:rPr>
              <w:t>… sich schwertun, den Inhalt von komplexen Tabellen zu verstehen.</w:t>
            </w:r>
          </w:p>
        </w:tc>
      </w:tr>
      <w:tr w:rsidR="007F1CC7" w14:paraId="0AB675CA" w14:textId="77777777">
        <w:trPr>
          <w:cantSplit/>
        </w:trPr>
        <w:tc>
          <w:tcPr>
            <w:tcW w:w="846" w:type="dxa"/>
          </w:tcPr>
          <w:p w14:paraId="7CD2C6E3" w14:textId="62D0E6E0"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B6</w:t>
            </w:r>
          </w:p>
        </w:tc>
        <w:tc>
          <w:tcPr>
            <w:tcW w:w="1417" w:type="dxa"/>
          </w:tcPr>
          <w:p w14:paraId="3D24E63B" w14:textId="77777777" w:rsidR="007F1CC7" w:rsidRDefault="00000000">
            <w:pPr>
              <w:spacing w:after="120" w:line="288" w:lineRule="auto"/>
              <w:rPr>
                <w:rFonts w:cstheme="minorHAnsi"/>
              </w:rPr>
            </w:pPr>
            <w:r>
              <w:rPr>
                <w:rFonts w:cstheme="minorHAnsi"/>
              </w:rPr>
              <w:t>Tabelle</w:t>
            </w:r>
          </w:p>
        </w:tc>
        <w:tc>
          <w:tcPr>
            <w:tcW w:w="1560" w:type="dxa"/>
          </w:tcPr>
          <w:p w14:paraId="4BA13156"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Style w:val="docdata"/>
                <w:rFonts w:asciiTheme="minorHAnsi" w:hAnsiTheme="minorHAnsi" w:cstheme="minorHAnsi"/>
                <w:color w:val="000000"/>
                <w:sz w:val="22"/>
                <w:szCs w:val="22"/>
              </w:rPr>
              <w:t>10.1.4.3 (AA) Kontrast (Minimum)</w:t>
            </w:r>
          </w:p>
        </w:tc>
        <w:tc>
          <w:tcPr>
            <w:tcW w:w="3260" w:type="dxa"/>
          </w:tcPr>
          <w:p w14:paraId="01EE8A29" w14:textId="77777777" w:rsidR="007F1CC7" w:rsidRDefault="00000000">
            <w:pPr>
              <w:spacing w:after="120" w:line="288" w:lineRule="auto"/>
              <w:rPr>
                <w:rFonts w:cstheme="minorHAnsi"/>
              </w:rPr>
            </w:pPr>
            <w:r>
              <w:rPr>
                <w:rFonts w:cstheme="minorHAnsi"/>
              </w:rPr>
              <w:t xml:space="preserve">Die ausgewählte Tabellenvorlage bietet ausreichend Kontrast für die Tabelleninhalte. Dies gilt bei gebänderten Tabellen für beide Arten von Zeilen sowie für die Überschriften. </w:t>
            </w:r>
          </w:p>
          <w:p w14:paraId="3736F92C"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Für große Texte ab 18pt bzw. fette Texte ab 14pt mind. 3:1. Für alle anderen Texte mind. 4.5:1.</w:t>
            </w:r>
          </w:p>
        </w:tc>
        <w:tc>
          <w:tcPr>
            <w:tcW w:w="2410" w:type="dxa"/>
          </w:tcPr>
          <w:p w14:paraId="5301E241"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nicht alle Farben eindeutig wahrnehmen.</w:t>
            </w:r>
          </w:p>
          <w:p w14:paraId="0A51BD38" w14:textId="77777777" w:rsidR="007F1CC7" w:rsidRDefault="00000000">
            <w:pPr>
              <w:pStyle w:val="docy"/>
              <w:spacing w:before="0" w:beforeAutospacing="0" w:after="120" w:afterAutospacing="0" w:line="288" w:lineRule="auto"/>
            </w:pPr>
            <w:r>
              <w:rPr>
                <w:rFonts w:ascii="Calibri" w:hAnsi="Calibri" w:cs="Calibri"/>
                <w:color w:val="000000"/>
                <w:sz w:val="22"/>
                <w:szCs w:val="22"/>
              </w:rPr>
              <w:t>… nicht gut sehen können.</w:t>
            </w:r>
          </w:p>
          <w:p w14:paraId="7CD4CC81" w14:textId="77777777" w:rsidR="007F1CC7" w:rsidRDefault="00000000">
            <w:pPr>
              <w:spacing w:after="120" w:line="288" w:lineRule="auto"/>
              <w:rPr>
                <w:rStyle w:val="docdata"/>
                <w:rFonts w:cstheme="minorHAnsi"/>
                <w:color w:val="000000"/>
              </w:rPr>
            </w:pPr>
            <w:r>
              <w:rPr>
                <w:rFonts w:ascii="Calibri" w:hAnsi="Calibri" w:cs="Calibri"/>
                <w:color w:val="000000"/>
              </w:rPr>
              <w:t>… das Dokument bei schlechten Lichtverhältnissen (bzw. über den Beamer) lesen.</w:t>
            </w:r>
          </w:p>
        </w:tc>
      </w:tr>
      <w:tr w:rsidR="007F1CC7" w14:paraId="0D131F3B" w14:textId="77777777">
        <w:trPr>
          <w:cantSplit/>
        </w:trPr>
        <w:tc>
          <w:tcPr>
            <w:tcW w:w="846" w:type="dxa"/>
          </w:tcPr>
          <w:p w14:paraId="14D182DA" w14:textId="751A016B"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Z1</w:t>
            </w:r>
          </w:p>
        </w:tc>
        <w:tc>
          <w:tcPr>
            <w:tcW w:w="1417" w:type="dxa"/>
          </w:tcPr>
          <w:p w14:paraId="4495AF13" w14:textId="77777777" w:rsidR="007F1CC7" w:rsidRDefault="00000000">
            <w:pPr>
              <w:spacing w:after="120" w:line="288" w:lineRule="auto"/>
              <w:rPr>
                <w:rFonts w:cstheme="minorHAnsi"/>
              </w:rPr>
            </w:pPr>
            <w:r>
              <w:rPr>
                <w:rFonts w:cstheme="minorHAnsi"/>
              </w:rPr>
              <w:t>Zelle</w:t>
            </w:r>
          </w:p>
        </w:tc>
        <w:tc>
          <w:tcPr>
            <w:tcW w:w="1560" w:type="dxa"/>
          </w:tcPr>
          <w:p w14:paraId="3D6A497D"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10.1.3.2 (A) Bedeutungsvolle Reihenfolge</w:t>
            </w:r>
            <w:r>
              <w:rPr>
                <w:rFonts w:asciiTheme="minorHAnsi" w:hAnsiTheme="minorHAnsi" w:cstheme="minorHAnsi"/>
                <w:sz w:val="22"/>
                <w:szCs w:val="22"/>
              </w:rPr>
              <w:t xml:space="preserve"> / 10.2.4.3 (A) Fokus-Reihenfolge</w:t>
            </w:r>
          </w:p>
        </w:tc>
        <w:tc>
          <w:tcPr>
            <w:tcW w:w="3260" w:type="dxa"/>
          </w:tcPr>
          <w:p w14:paraId="3192153B"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Die Inhalte von Zellen stehen in einer sinnvollen Reihenfolge.</w:t>
            </w:r>
          </w:p>
          <w:p w14:paraId="4C454396" w14:textId="19B78675"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xml:space="preserve">Hinweis: Die Lesereihenfolge ist </w:t>
            </w:r>
            <w:r w:rsidR="009301E0">
              <w:rPr>
                <w:rFonts w:asciiTheme="minorHAnsi" w:hAnsiTheme="minorHAnsi" w:cstheme="minorHAnsi"/>
                <w:color w:val="000000"/>
                <w:sz w:val="22"/>
                <w:szCs w:val="22"/>
              </w:rPr>
              <w:t>in westlichen Schriftsystemen</w:t>
            </w:r>
            <w:r w:rsidR="00484F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zeilenweise von links nach rechts.</w:t>
            </w:r>
          </w:p>
        </w:tc>
        <w:tc>
          <w:tcPr>
            <w:tcW w:w="2410" w:type="dxa"/>
          </w:tcPr>
          <w:p w14:paraId="183EB274"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3850C144" w14:textId="77777777" w:rsidR="007F1CC7" w:rsidRDefault="00000000">
            <w:pPr>
              <w:spacing w:after="120" w:line="288" w:lineRule="auto"/>
              <w:rPr>
                <w:rStyle w:val="docdata"/>
                <w:rFonts w:cstheme="minorHAnsi"/>
              </w:rPr>
            </w:pPr>
            <w:r>
              <w:rPr>
                <w:rStyle w:val="docdata"/>
                <w:rFonts w:cstheme="minorHAnsi"/>
                <w:color w:val="000000"/>
              </w:rPr>
              <w:t xml:space="preserve">… </w:t>
            </w:r>
            <w:r>
              <w:rPr>
                <w:rFonts w:cstheme="minorHAnsi"/>
              </w:rPr>
              <w:t>Struktur benötigen/ wünschen.</w:t>
            </w:r>
          </w:p>
        </w:tc>
      </w:tr>
      <w:tr w:rsidR="007F1CC7" w14:paraId="526A5658" w14:textId="77777777">
        <w:trPr>
          <w:cantSplit/>
        </w:trPr>
        <w:tc>
          <w:tcPr>
            <w:tcW w:w="846" w:type="dxa"/>
          </w:tcPr>
          <w:p w14:paraId="31A1BF86" w14:textId="0A622826"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F1</w:t>
            </w:r>
          </w:p>
        </w:tc>
        <w:tc>
          <w:tcPr>
            <w:tcW w:w="1417" w:type="dxa"/>
          </w:tcPr>
          <w:p w14:paraId="253D4E26" w14:textId="262B234F" w:rsidR="007F1CC7" w:rsidRDefault="00000000">
            <w:pPr>
              <w:spacing w:after="120" w:line="288" w:lineRule="auto"/>
              <w:rPr>
                <w:rFonts w:cstheme="minorHAnsi"/>
              </w:rPr>
            </w:pPr>
            <w:r>
              <w:rPr>
                <w:rFonts w:cstheme="minorHAnsi"/>
              </w:rPr>
              <w:t>Formularfeld (nicht geschützte Zelle)</w:t>
            </w:r>
          </w:p>
        </w:tc>
        <w:tc>
          <w:tcPr>
            <w:tcW w:w="1560" w:type="dxa"/>
          </w:tcPr>
          <w:p w14:paraId="3BEBD2CF"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10.1.3.2 (A) Bedeutungsvolle Reihenfolge</w:t>
            </w:r>
            <w:r>
              <w:rPr>
                <w:rFonts w:asciiTheme="minorHAnsi" w:hAnsiTheme="minorHAnsi" w:cstheme="minorHAnsi"/>
                <w:sz w:val="22"/>
                <w:szCs w:val="22"/>
              </w:rPr>
              <w:t xml:space="preserve"> / 10.2.4.3 (A) Fokus–Reihenfolge</w:t>
            </w:r>
          </w:p>
        </w:tc>
        <w:tc>
          <w:tcPr>
            <w:tcW w:w="3260" w:type="dxa"/>
          </w:tcPr>
          <w:p w14:paraId="61032238"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Wenn ein Exceldokument als Formular verwendet wird (ggf. mit geschützten Zellen für die Beschriftungen), sind die ausfüllbaren Zellen so angeordnet, dass die Lesereihenfolge (zeilenweise von links nach rechts) bedeutungsvoll ist.</w:t>
            </w:r>
          </w:p>
        </w:tc>
        <w:tc>
          <w:tcPr>
            <w:tcW w:w="2410" w:type="dxa"/>
          </w:tcPr>
          <w:p w14:paraId="5044A213"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740A83AC" w14:textId="77777777" w:rsidR="007F1CC7" w:rsidRDefault="00000000">
            <w:pPr>
              <w:spacing w:after="120" w:line="288" w:lineRule="auto"/>
              <w:rPr>
                <w:rStyle w:val="docdata"/>
                <w:rFonts w:cstheme="minorHAnsi"/>
              </w:rPr>
            </w:pPr>
            <w:r>
              <w:rPr>
                <w:rStyle w:val="docdata"/>
                <w:rFonts w:cstheme="minorHAnsi"/>
                <w:color w:val="000000"/>
              </w:rPr>
              <w:t xml:space="preserve">… </w:t>
            </w:r>
            <w:r>
              <w:rPr>
                <w:rFonts w:cstheme="minorHAnsi"/>
              </w:rPr>
              <w:t>Struktur benötigen/ wünschen.</w:t>
            </w:r>
          </w:p>
        </w:tc>
      </w:tr>
      <w:tr w:rsidR="007F1CC7" w14:paraId="5BABE4D9" w14:textId="77777777">
        <w:trPr>
          <w:cantSplit/>
        </w:trPr>
        <w:tc>
          <w:tcPr>
            <w:tcW w:w="846" w:type="dxa"/>
          </w:tcPr>
          <w:p w14:paraId="547F475B" w14:textId="649AF80F"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lastRenderedPageBreak/>
              <w:t>F2</w:t>
            </w:r>
          </w:p>
        </w:tc>
        <w:tc>
          <w:tcPr>
            <w:tcW w:w="1417" w:type="dxa"/>
          </w:tcPr>
          <w:p w14:paraId="31E162A6" w14:textId="2274B3CC" w:rsidR="007F1CC7" w:rsidRDefault="00000000">
            <w:pPr>
              <w:spacing w:after="120" w:line="288" w:lineRule="auto"/>
              <w:rPr>
                <w:rFonts w:cstheme="minorHAnsi"/>
              </w:rPr>
            </w:pPr>
            <w:r>
              <w:rPr>
                <w:rFonts w:cstheme="minorHAnsi"/>
              </w:rPr>
              <w:t>Formularfeld (nicht geschützte Zelle)</w:t>
            </w:r>
          </w:p>
        </w:tc>
        <w:tc>
          <w:tcPr>
            <w:tcW w:w="1560" w:type="dxa"/>
          </w:tcPr>
          <w:p w14:paraId="2E92460F"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eastAsia="Calibri" w:hAnsiTheme="minorHAnsi" w:cstheme="minorHAnsi"/>
                <w:color w:val="000000"/>
                <w:sz w:val="22"/>
                <w:szCs w:val="22"/>
              </w:rPr>
              <w:t>10.3.3.2 (A) Beschriftungen (Labels) oder Anweisungen</w:t>
            </w:r>
          </w:p>
        </w:tc>
        <w:tc>
          <w:tcPr>
            <w:tcW w:w="3260" w:type="dxa"/>
          </w:tcPr>
          <w:p w14:paraId="3C96796D"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Ein Formularfeld ist durch eine benachbarte Zelle beschriftet.</w:t>
            </w:r>
          </w:p>
          <w:p w14:paraId="73BD2B7A" w14:textId="77777777" w:rsidR="007F1CC7" w:rsidRDefault="007F1CC7">
            <w:pPr>
              <w:pStyle w:val="docy"/>
              <w:spacing w:before="0" w:beforeAutospacing="0" w:after="120" w:afterAutospacing="0" w:line="288" w:lineRule="auto"/>
              <w:rPr>
                <w:rFonts w:asciiTheme="minorHAnsi" w:hAnsiTheme="minorHAnsi" w:cstheme="minorHAnsi"/>
                <w:color w:val="000000"/>
                <w:sz w:val="22"/>
                <w:szCs w:val="22"/>
              </w:rPr>
            </w:pPr>
          </w:p>
        </w:tc>
        <w:tc>
          <w:tcPr>
            <w:tcW w:w="2410" w:type="dxa"/>
          </w:tcPr>
          <w:p w14:paraId="3B39E234"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36A7BA89" w14:textId="77777777" w:rsidR="007F1CC7" w:rsidRDefault="00000000">
            <w:pPr>
              <w:spacing w:after="120" w:line="288" w:lineRule="auto"/>
              <w:rPr>
                <w:rFonts w:cstheme="minorHAnsi"/>
              </w:rPr>
            </w:pPr>
            <w:r>
              <w:rPr>
                <w:rStyle w:val="docdata"/>
                <w:rFonts w:cstheme="minorHAnsi"/>
                <w:color w:val="000000"/>
              </w:rPr>
              <w:t xml:space="preserve">… </w:t>
            </w:r>
            <w:r>
              <w:rPr>
                <w:rFonts w:cstheme="minorHAnsi"/>
              </w:rPr>
              <w:t>Struktur benötigen/ wünschen.</w:t>
            </w:r>
          </w:p>
        </w:tc>
      </w:tr>
      <w:tr w:rsidR="007F1CC7" w14:paraId="762B1B4B" w14:textId="77777777">
        <w:trPr>
          <w:cantSplit/>
        </w:trPr>
        <w:tc>
          <w:tcPr>
            <w:tcW w:w="846" w:type="dxa"/>
          </w:tcPr>
          <w:p w14:paraId="6C7732D2" w14:textId="1D1169EB"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F3</w:t>
            </w:r>
          </w:p>
        </w:tc>
        <w:tc>
          <w:tcPr>
            <w:tcW w:w="1417" w:type="dxa"/>
          </w:tcPr>
          <w:p w14:paraId="33E581E6" w14:textId="29A45F5F" w:rsidR="007F1CC7" w:rsidRDefault="00000000">
            <w:pPr>
              <w:spacing w:after="120" w:line="288" w:lineRule="auto"/>
              <w:rPr>
                <w:rFonts w:cstheme="minorHAnsi"/>
              </w:rPr>
            </w:pPr>
            <w:r>
              <w:rPr>
                <w:rFonts w:cstheme="minorHAnsi"/>
              </w:rPr>
              <w:t>Formularfeld (nicht geschützte Zelle)</w:t>
            </w:r>
          </w:p>
        </w:tc>
        <w:tc>
          <w:tcPr>
            <w:tcW w:w="1560" w:type="dxa"/>
          </w:tcPr>
          <w:p w14:paraId="06B525B5"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eastAsia="Calibri" w:hAnsiTheme="minorHAnsi" w:cstheme="minorHAnsi"/>
                <w:color w:val="000000"/>
                <w:sz w:val="22"/>
                <w:szCs w:val="22"/>
              </w:rPr>
              <w:t>10.3.3.3 (AA) Vorschlag bei Fehler</w:t>
            </w:r>
          </w:p>
        </w:tc>
        <w:tc>
          <w:tcPr>
            <w:tcW w:w="3260" w:type="dxa"/>
          </w:tcPr>
          <w:p w14:paraId="6E74395D"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Eine Fehlermeldung bei Benutzereingabe ist leicht verständlich, erklärt den Fehler und unterstützt bei der Behebung.</w:t>
            </w:r>
          </w:p>
        </w:tc>
        <w:tc>
          <w:tcPr>
            <w:tcW w:w="2410" w:type="dxa"/>
          </w:tcPr>
          <w:p w14:paraId="7BC98FDB" w14:textId="77777777" w:rsidR="007F1CC7" w:rsidRDefault="00000000">
            <w:pPr>
              <w:spacing w:after="120" w:line="288" w:lineRule="auto"/>
              <w:rPr>
                <w:rStyle w:val="docdata"/>
                <w:rFonts w:cstheme="minorHAnsi"/>
                <w:color w:val="000000"/>
                <w:highlight w:val="green"/>
              </w:rPr>
            </w:pPr>
            <w:r>
              <w:rPr>
                <w:rStyle w:val="docdata"/>
                <w:rFonts w:cstheme="minorHAnsi"/>
                <w:color w:val="000000"/>
              </w:rPr>
              <w:t>… leicht Fehler beim Ausfüllen von Formularen machen.</w:t>
            </w:r>
          </w:p>
          <w:p w14:paraId="7EA0B420" w14:textId="77777777" w:rsidR="007F1CC7" w:rsidRDefault="00000000">
            <w:pPr>
              <w:spacing w:after="120" w:line="288" w:lineRule="auto"/>
              <w:rPr>
                <w:rFonts w:cstheme="minorHAnsi"/>
                <w:color w:val="000000"/>
              </w:rPr>
            </w:pPr>
            <w:r>
              <w:rPr>
                <w:rStyle w:val="docdata"/>
                <w:rFonts w:cstheme="minorHAnsi"/>
                <w:color w:val="000000"/>
              </w:rPr>
              <w:t>… sich schwertun, komplexe Formulare auszufüllen.</w:t>
            </w:r>
          </w:p>
        </w:tc>
      </w:tr>
      <w:tr w:rsidR="007F1CC7" w14:paraId="775F7421" w14:textId="77777777">
        <w:trPr>
          <w:cantSplit/>
        </w:trPr>
        <w:tc>
          <w:tcPr>
            <w:tcW w:w="846" w:type="dxa"/>
          </w:tcPr>
          <w:p w14:paraId="6EC30D32" w14:textId="1E59344C"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T1</w:t>
            </w:r>
          </w:p>
        </w:tc>
        <w:tc>
          <w:tcPr>
            <w:tcW w:w="1417" w:type="dxa"/>
          </w:tcPr>
          <w:p w14:paraId="4BDE283B" w14:textId="77777777" w:rsidR="007F1CC7" w:rsidRDefault="00000000">
            <w:pPr>
              <w:spacing w:after="120" w:line="288" w:lineRule="auto"/>
              <w:rPr>
                <w:rFonts w:cstheme="minorHAnsi"/>
              </w:rPr>
            </w:pPr>
            <w:r>
              <w:rPr>
                <w:rFonts w:cstheme="minorHAnsi"/>
              </w:rPr>
              <w:t>Text (Link)</w:t>
            </w:r>
          </w:p>
        </w:tc>
        <w:tc>
          <w:tcPr>
            <w:tcW w:w="1560" w:type="dxa"/>
          </w:tcPr>
          <w:p w14:paraId="24BA3D05" w14:textId="77777777" w:rsidR="007F1CC7" w:rsidRDefault="00000000">
            <w:pPr>
              <w:pStyle w:val="docy"/>
              <w:spacing w:before="0" w:beforeAutospacing="0" w:after="120" w:afterAutospacing="0" w:line="288" w:lineRule="auto"/>
              <w:rPr>
                <w:rStyle w:val="docdata"/>
                <w:rFonts w:asciiTheme="minorHAnsi" w:hAnsiTheme="minorHAnsi" w:cstheme="minorHAnsi"/>
                <w:color w:val="000000"/>
                <w:sz w:val="22"/>
                <w:szCs w:val="22"/>
              </w:rPr>
            </w:pPr>
            <w:r>
              <w:rPr>
                <w:rFonts w:asciiTheme="minorHAnsi" w:hAnsiTheme="minorHAnsi" w:cstheme="minorHAnsi"/>
                <w:color w:val="000000"/>
                <w:sz w:val="22"/>
                <w:szCs w:val="22"/>
              </w:rPr>
              <w:t>10.2.4.4 (A) Linkzweck (im Kontext)</w:t>
            </w:r>
          </w:p>
        </w:tc>
        <w:tc>
          <w:tcPr>
            <w:tcW w:w="3260" w:type="dxa"/>
          </w:tcPr>
          <w:p w14:paraId="17C3BDA3"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Zellen, für die ein Link hinterlegt ist, haben einen Text, der das Linkziel aussagekräftig und unterscheidbar von anderen Zellen beschreibt. </w:t>
            </w:r>
          </w:p>
          <w:p w14:paraId="4B4EE15E" w14:textId="77777777" w:rsidR="007F1CC7" w:rsidRDefault="00000000">
            <w:pPr>
              <w:spacing w:after="120" w:line="288" w:lineRule="auto"/>
              <w:rPr>
                <w:rFonts w:cstheme="minorHAnsi"/>
              </w:rPr>
            </w:pPr>
            <w:r>
              <w:rPr>
                <w:rFonts w:cstheme="minorHAnsi"/>
                <w:color w:val="000000"/>
              </w:rPr>
              <w:t xml:space="preserve">Anmerkung: Der Bezug zum Linkziel kann auch durch die entsprechende Zeilen- oder Spaltenüberschrift hergestellt werden. </w:t>
            </w:r>
          </w:p>
        </w:tc>
        <w:tc>
          <w:tcPr>
            <w:tcW w:w="2410" w:type="dxa"/>
          </w:tcPr>
          <w:p w14:paraId="2C28B41B"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sich leicht im Lesefluss unterbrechen lassen.</w:t>
            </w:r>
          </w:p>
          <w:p w14:paraId="30924B4C"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xml:space="preserve">... </w:t>
            </w:r>
            <w:r>
              <w:rPr>
                <w:rFonts w:ascii="Calibri" w:hAnsi="Calibri" w:cs="Calibri"/>
                <w:color w:val="000000"/>
              </w:rPr>
              <w:t>eine Sprachausgabe oder einen Screenreader nutzen.</w:t>
            </w:r>
            <w:r>
              <w:rPr>
                <w:rFonts w:eastAsia="Times New Roman" w:cstheme="minorHAnsi"/>
                <w:color w:val="000000"/>
                <w:lang w:eastAsia="de-DE"/>
              </w:rPr>
              <w:t xml:space="preserve"> </w:t>
            </w:r>
          </w:p>
        </w:tc>
      </w:tr>
      <w:tr w:rsidR="007F1CC7" w14:paraId="3295650F" w14:textId="77777777">
        <w:trPr>
          <w:cantSplit/>
        </w:trPr>
        <w:tc>
          <w:tcPr>
            <w:tcW w:w="846" w:type="dxa"/>
          </w:tcPr>
          <w:p w14:paraId="23F707CE" w14:textId="03CA7419"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T2</w:t>
            </w:r>
          </w:p>
        </w:tc>
        <w:tc>
          <w:tcPr>
            <w:tcW w:w="1417" w:type="dxa"/>
          </w:tcPr>
          <w:p w14:paraId="56F34061" w14:textId="77777777" w:rsidR="007F1CC7" w:rsidRDefault="00000000">
            <w:pPr>
              <w:spacing w:after="120" w:line="288" w:lineRule="auto"/>
              <w:rPr>
                <w:rFonts w:cstheme="minorHAnsi"/>
              </w:rPr>
            </w:pPr>
            <w:r>
              <w:rPr>
                <w:rFonts w:cstheme="minorHAnsi"/>
              </w:rPr>
              <w:t>Text (Farbe)</w:t>
            </w:r>
          </w:p>
        </w:tc>
        <w:tc>
          <w:tcPr>
            <w:tcW w:w="1560" w:type="dxa"/>
          </w:tcPr>
          <w:p w14:paraId="4CF99B36"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Style w:val="docdata"/>
                <w:rFonts w:asciiTheme="minorHAnsi" w:hAnsiTheme="minorHAnsi" w:cstheme="minorHAnsi"/>
                <w:color w:val="000000"/>
                <w:sz w:val="22"/>
                <w:szCs w:val="22"/>
              </w:rPr>
              <w:t>10.1.4.3 (AA) Kontrast (Minimum)</w:t>
            </w:r>
          </w:p>
        </w:tc>
        <w:tc>
          <w:tcPr>
            <w:tcW w:w="3260" w:type="dxa"/>
          </w:tcPr>
          <w:p w14:paraId="1EC43585" w14:textId="77777777" w:rsidR="007F1CC7" w:rsidRDefault="00000000">
            <w:pPr>
              <w:spacing w:after="120" w:line="288" w:lineRule="auto"/>
              <w:rPr>
                <w:rFonts w:cstheme="minorHAnsi"/>
              </w:rPr>
            </w:pPr>
            <w:r>
              <w:rPr>
                <w:rFonts w:cstheme="minorHAnsi"/>
              </w:rPr>
              <w:t>Texte haben ein ausreichendes Kontrastverhältnis zum Hintergrund.</w:t>
            </w:r>
          </w:p>
          <w:p w14:paraId="6845ED0E"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Für große Texte ab 18 Pt bzw. fette Texte ab 14 Pt mind. 3:1. Für alle anderen Texte mind. 4.5:1.</w:t>
            </w:r>
          </w:p>
        </w:tc>
        <w:tc>
          <w:tcPr>
            <w:tcW w:w="2410" w:type="dxa"/>
          </w:tcPr>
          <w:p w14:paraId="5DA425B3" w14:textId="77777777" w:rsidR="007F1CC7"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nicht alle Farben eindeutig wahrnehmen.</w:t>
            </w:r>
          </w:p>
          <w:p w14:paraId="7D472847" w14:textId="77777777" w:rsidR="007F1CC7" w:rsidRDefault="00000000">
            <w:pPr>
              <w:pStyle w:val="docy"/>
              <w:spacing w:before="0" w:beforeAutospacing="0" w:after="120" w:afterAutospacing="0" w:line="288" w:lineRule="auto"/>
            </w:pPr>
            <w:r>
              <w:rPr>
                <w:rFonts w:ascii="Calibri" w:hAnsi="Calibri" w:cs="Calibri"/>
                <w:color w:val="000000"/>
                <w:sz w:val="22"/>
                <w:szCs w:val="22"/>
              </w:rPr>
              <w:t>… nicht gut sehen können.</w:t>
            </w:r>
          </w:p>
          <w:p w14:paraId="2DE12D58" w14:textId="77777777" w:rsidR="007F1CC7" w:rsidRDefault="00000000">
            <w:pPr>
              <w:spacing w:after="120" w:line="288" w:lineRule="auto"/>
              <w:rPr>
                <w:rStyle w:val="docdata"/>
                <w:rFonts w:cstheme="minorHAnsi"/>
                <w:color w:val="000000"/>
              </w:rPr>
            </w:pPr>
            <w:r>
              <w:rPr>
                <w:rFonts w:ascii="Calibri" w:hAnsi="Calibri" w:cs="Calibri"/>
                <w:color w:val="000000"/>
              </w:rPr>
              <w:t>… das Dokument bei schlechten Lichtverhältnissen (bzw. über den Beamer) lesen.</w:t>
            </w:r>
          </w:p>
        </w:tc>
      </w:tr>
      <w:tr w:rsidR="007F1CC7" w14:paraId="0F367E8C" w14:textId="77777777">
        <w:trPr>
          <w:cantSplit/>
        </w:trPr>
        <w:tc>
          <w:tcPr>
            <w:tcW w:w="846" w:type="dxa"/>
          </w:tcPr>
          <w:p w14:paraId="2852ACFE" w14:textId="5C33D98E"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lastRenderedPageBreak/>
              <w:t>I1</w:t>
            </w:r>
          </w:p>
        </w:tc>
        <w:tc>
          <w:tcPr>
            <w:tcW w:w="1417" w:type="dxa"/>
          </w:tcPr>
          <w:p w14:paraId="06C35D20" w14:textId="77777777" w:rsidR="007F1CC7" w:rsidRDefault="00000000">
            <w:pPr>
              <w:spacing w:after="120" w:line="288" w:lineRule="auto"/>
              <w:rPr>
                <w:rFonts w:cstheme="minorHAnsi"/>
              </w:rPr>
            </w:pPr>
            <w:r>
              <w:rPr>
                <w:rFonts w:cstheme="minorHAnsi"/>
              </w:rPr>
              <w:t>Illustration, Diagramm, Gruppierung</w:t>
            </w:r>
          </w:p>
        </w:tc>
        <w:tc>
          <w:tcPr>
            <w:tcW w:w="1560" w:type="dxa"/>
          </w:tcPr>
          <w:p w14:paraId="0FD847BB" w14:textId="77777777" w:rsidR="007F1CC7" w:rsidRDefault="00000000">
            <w:pPr>
              <w:pStyle w:val="docy"/>
              <w:spacing w:before="0" w:beforeAutospacing="0" w:after="120" w:afterAutospacing="0" w:line="288" w:lineRule="auto"/>
              <w:rPr>
                <w:rStyle w:val="docdata"/>
                <w:rFonts w:asciiTheme="minorHAnsi" w:hAnsiTheme="minorHAnsi" w:cstheme="minorHAnsi"/>
                <w:color w:val="000000"/>
                <w:sz w:val="22"/>
                <w:szCs w:val="22"/>
              </w:rPr>
            </w:pPr>
            <w:r>
              <w:rPr>
                <w:rFonts w:asciiTheme="minorHAnsi" w:hAnsiTheme="minorHAnsi" w:cstheme="minorHAnsi"/>
                <w:sz w:val="22"/>
                <w:szCs w:val="22"/>
              </w:rPr>
              <w:t>10.1.1.1 (A) Nicht-Text-Inhalt</w:t>
            </w:r>
          </w:p>
        </w:tc>
        <w:tc>
          <w:tcPr>
            <w:tcW w:w="3260" w:type="dxa"/>
          </w:tcPr>
          <w:p w14:paraId="77447FC3" w14:textId="77777777" w:rsidR="007F1CC7" w:rsidRDefault="00000000">
            <w:pPr>
              <w:pStyle w:val="docy"/>
              <w:spacing w:before="0" w:beforeAutospacing="0" w:after="120" w:afterAutospacing="0" w:line="288" w:lineRule="auto"/>
              <w:rPr>
                <w:rFonts w:asciiTheme="minorHAnsi" w:hAnsiTheme="minorHAnsi" w:cstheme="minorHAnsi"/>
                <w:sz w:val="22"/>
                <w:szCs w:val="22"/>
              </w:rPr>
            </w:pPr>
            <w:bookmarkStart w:id="8" w:name="_Hlk140659082"/>
            <w:r>
              <w:rPr>
                <w:rFonts w:asciiTheme="minorHAnsi" w:hAnsiTheme="minorHAnsi" w:cstheme="minorHAnsi"/>
                <w:sz w:val="22"/>
                <w:szCs w:val="22"/>
              </w:rPr>
              <w:t xml:space="preserve">Inhaltstragende Illustrationen, Diagramme und Gruppierungen haben einen kurzen, prägnanten Alternativtext mit Informationen zum Diagrammtyp und zum Inhalt. </w:t>
            </w:r>
          </w:p>
          <w:p w14:paraId="19E649D6" w14:textId="1996BF96" w:rsidR="007F1CC7" w:rsidRDefault="00000000">
            <w:pPr>
              <w:pStyle w:val="docy"/>
              <w:spacing w:before="0" w:beforeAutospacing="0" w:after="120" w:afterAutospacing="0" w:line="288" w:lineRule="auto"/>
              <w:rPr>
                <w:rStyle w:val="docdata"/>
                <w:rFonts w:asciiTheme="minorHAnsi" w:hAnsiTheme="minorHAnsi" w:cstheme="minorHAnsi"/>
                <w:color w:val="000000"/>
                <w:sz w:val="22"/>
                <w:szCs w:val="22"/>
              </w:rPr>
            </w:pPr>
            <w:r>
              <w:rPr>
                <w:rFonts w:asciiTheme="minorHAnsi" w:hAnsiTheme="minorHAnsi" w:cstheme="minorHAnsi"/>
                <w:sz w:val="22"/>
                <w:szCs w:val="22"/>
              </w:rPr>
              <w:t>Ihr Inhalt ist im Dokument als Tabelle (</w:t>
            </w:r>
            <w:r w:rsidR="0033601E">
              <w:rPr>
                <w:rFonts w:asciiTheme="minorHAnsi" w:hAnsiTheme="minorHAnsi" w:cstheme="minorHAnsi"/>
                <w:sz w:val="22"/>
                <w:szCs w:val="22"/>
              </w:rPr>
              <w:t xml:space="preserve">Empfehlung: Verweis </w:t>
            </w:r>
            <w:r w:rsidR="0033601E" w:rsidRPr="0033601E">
              <w:rPr>
                <w:rFonts w:asciiTheme="minorHAnsi" w:hAnsiTheme="minorHAnsi" w:cstheme="minorHAnsi"/>
                <w:sz w:val="22"/>
                <w:szCs w:val="22"/>
              </w:rPr>
              <w:t>auf Tabelle über Tabellennamen</w:t>
            </w:r>
            <w:r>
              <w:rPr>
                <w:rFonts w:asciiTheme="minorHAnsi" w:hAnsiTheme="minorHAnsi" w:cstheme="minorHAnsi"/>
                <w:sz w:val="22"/>
                <w:szCs w:val="22"/>
              </w:rPr>
              <w:t>), Alternativtext, sonstiger Text, oder Link zu einer Webseite konkret beschrieben, ggf. mit den enthaltenen Daten.</w:t>
            </w:r>
            <w:bookmarkEnd w:id="8"/>
          </w:p>
        </w:tc>
        <w:tc>
          <w:tcPr>
            <w:tcW w:w="2410" w:type="dxa"/>
          </w:tcPr>
          <w:p w14:paraId="32AB6318" w14:textId="77777777" w:rsidR="007F1CC7" w:rsidRDefault="00000000">
            <w:pPr>
              <w:spacing w:after="120" w:line="288" w:lineRule="auto"/>
              <w:rPr>
                <w:rFonts w:ascii="Calibri" w:hAnsi="Calibri" w:cs="Calibri"/>
                <w:color w:val="000000"/>
              </w:rPr>
            </w:pPr>
            <w:r>
              <w:rPr>
                <w:rStyle w:val="docdata"/>
                <w:rFonts w:cstheme="minorHAnsi"/>
                <w:color w:val="000000"/>
              </w:rPr>
              <w:t xml:space="preserve">… </w:t>
            </w:r>
            <w:r>
              <w:rPr>
                <w:rFonts w:ascii="Calibri" w:hAnsi="Calibri" w:cs="Calibri"/>
                <w:color w:val="000000"/>
              </w:rPr>
              <w:t>eine Sprachausgabe oder einen Screenreader nutzen.</w:t>
            </w:r>
          </w:p>
          <w:p w14:paraId="74056D14" w14:textId="77777777" w:rsidR="007F1CC7" w:rsidRDefault="00000000">
            <w:pPr>
              <w:spacing w:after="120" w:line="288" w:lineRule="auto"/>
              <w:rPr>
                <w:rFonts w:cstheme="minorHAnsi"/>
                <w:color w:val="000000"/>
              </w:rPr>
            </w:pPr>
            <w:r>
              <w:rPr>
                <w:rFonts w:ascii="Calibri" w:eastAsia="Calibri" w:hAnsi="Calibri" w:cs="Calibri"/>
                <w:color w:val="000000"/>
              </w:rPr>
              <w:t>… nicht gut sehen können.</w:t>
            </w:r>
          </w:p>
        </w:tc>
      </w:tr>
      <w:tr w:rsidR="007F1CC7" w14:paraId="48BBF96E" w14:textId="77777777">
        <w:trPr>
          <w:cantSplit/>
        </w:trPr>
        <w:tc>
          <w:tcPr>
            <w:tcW w:w="846" w:type="dxa"/>
          </w:tcPr>
          <w:p w14:paraId="38A17217" w14:textId="1B6D3899"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I2</w:t>
            </w:r>
          </w:p>
        </w:tc>
        <w:tc>
          <w:tcPr>
            <w:tcW w:w="1417" w:type="dxa"/>
          </w:tcPr>
          <w:p w14:paraId="24A29CCC" w14:textId="77777777" w:rsidR="007F1CC7" w:rsidRDefault="00000000">
            <w:pPr>
              <w:spacing w:after="120" w:line="288" w:lineRule="auto"/>
              <w:rPr>
                <w:rFonts w:cstheme="minorHAnsi"/>
              </w:rPr>
            </w:pPr>
            <w:r>
              <w:rPr>
                <w:rFonts w:cstheme="minorHAnsi"/>
              </w:rPr>
              <w:t>Illustration, Gruppierung</w:t>
            </w:r>
          </w:p>
        </w:tc>
        <w:tc>
          <w:tcPr>
            <w:tcW w:w="1560" w:type="dxa"/>
          </w:tcPr>
          <w:p w14:paraId="0D65F9AE"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10.1.1.1 (A) Nicht-Text-Inhalt</w:t>
            </w:r>
          </w:p>
        </w:tc>
        <w:tc>
          <w:tcPr>
            <w:tcW w:w="3260" w:type="dxa"/>
          </w:tcPr>
          <w:p w14:paraId="1C284B33"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Illustrationen und Gruppierungen ohne inhaltliche Bedeutung sind als dekorativ markiert.</w:t>
            </w:r>
          </w:p>
        </w:tc>
        <w:tc>
          <w:tcPr>
            <w:tcW w:w="2410" w:type="dxa"/>
          </w:tcPr>
          <w:p w14:paraId="50D9A5D7" w14:textId="77777777" w:rsidR="007F1CC7" w:rsidRDefault="00000000">
            <w:pPr>
              <w:spacing w:after="120" w:line="288" w:lineRule="auto"/>
              <w:rPr>
                <w:rStyle w:val="docdata"/>
                <w:rFonts w:cstheme="minorHAnsi"/>
                <w:color w:val="000000"/>
              </w:rPr>
            </w:pPr>
            <w:r>
              <w:rPr>
                <w:rStyle w:val="docdata"/>
                <w:rFonts w:cstheme="minorHAnsi"/>
                <w:color w:val="000000"/>
              </w:rPr>
              <w:t xml:space="preserve">… </w:t>
            </w:r>
            <w:r>
              <w:rPr>
                <w:rFonts w:ascii="Calibri" w:hAnsi="Calibri" w:cs="Calibri"/>
                <w:color w:val="000000"/>
              </w:rPr>
              <w:t>eine Sprachausgabe oder einen Screenreader nutzen.</w:t>
            </w:r>
          </w:p>
        </w:tc>
      </w:tr>
      <w:tr w:rsidR="007F1CC7" w14:paraId="243E2B7B" w14:textId="77777777">
        <w:trPr>
          <w:cantSplit/>
        </w:trPr>
        <w:tc>
          <w:tcPr>
            <w:tcW w:w="846" w:type="dxa"/>
          </w:tcPr>
          <w:p w14:paraId="6E5CC002" w14:textId="36A5E79A"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I3</w:t>
            </w:r>
          </w:p>
        </w:tc>
        <w:tc>
          <w:tcPr>
            <w:tcW w:w="1417" w:type="dxa"/>
          </w:tcPr>
          <w:p w14:paraId="773EFEC4" w14:textId="77777777" w:rsidR="007F1CC7" w:rsidRDefault="00000000">
            <w:pPr>
              <w:spacing w:after="120" w:line="288" w:lineRule="auto"/>
              <w:rPr>
                <w:rFonts w:eastAsia="Times New Roman" w:cstheme="minorHAnsi"/>
                <w:color w:val="000000"/>
                <w:lang w:eastAsia="de-DE"/>
              </w:rPr>
            </w:pPr>
            <w:r>
              <w:rPr>
                <w:rFonts w:cstheme="minorHAnsi"/>
              </w:rPr>
              <w:t>Illustration, Diagramm, Textfeld</w:t>
            </w:r>
          </w:p>
        </w:tc>
        <w:tc>
          <w:tcPr>
            <w:tcW w:w="1560" w:type="dxa"/>
          </w:tcPr>
          <w:p w14:paraId="46C090BA"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10.1.3.2 (A) Bedeutungsvolle Reihenfolge</w:t>
            </w:r>
            <w:r>
              <w:rPr>
                <w:rFonts w:asciiTheme="minorHAnsi" w:hAnsiTheme="minorHAnsi" w:cstheme="minorHAnsi"/>
                <w:sz w:val="22"/>
                <w:szCs w:val="22"/>
              </w:rPr>
              <w:t xml:space="preserve"> / 10.2.4.3 (A) Fokus–Reihenfolge</w:t>
            </w:r>
          </w:p>
        </w:tc>
        <w:tc>
          <w:tcPr>
            <w:tcW w:w="3260" w:type="dxa"/>
          </w:tcPr>
          <w:p w14:paraId="29E4E994" w14:textId="58298DCE" w:rsidR="007F1CC7" w:rsidRDefault="00000000" w:rsidP="0034221E">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Wenn sich frei positionierbare Illustrationen, Diagramme oder Textfelder zusammen mit Zelleninhalten auf einem </w:t>
            </w:r>
            <w:r w:rsidR="00BC36DE">
              <w:rPr>
                <w:rFonts w:asciiTheme="minorHAnsi" w:hAnsiTheme="minorHAnsi" w:cstheme="minorHAnsi"/>
                <w:color w:val="000000"/>
                <w:sz w:val="22"/>
                <w:szCs w:val="22"/>
              </w:rPr>
              <w:t>Tabellenblatt</w:t>
            </w:r>
            <w:r>
              <w:rPr>
                <w:rFonts w:asciiTheme="minorHAnsi" w:hAnsiTheme="minorHAnsi" w:cstheme="minorHAnsi"/>
                <w:color w:val="000000"/>
                <w:sz w:val="22"/>
                <w:szCs w:val="22"/>
              </w:rPr>
              <w:t xml:space="preserve"> befinden, sind die frei positionierbaren Elemente untereinander </w:t>
            </w:r>
            <w:r w:rsidR="0034221E">
              <w:rPr>
                <w:rFonts w:asciiTheme="minorHAnsi" w:hAnsiTheme="minorHAnsi" w:cstheme="minorHAnsi"/>
                <w:color w:val="000000"/>
                <w:sz w:val="22"/>
                <w:szCs w:val="22"/>
              </w:rPr>
              <w:t xml:space="preserve">und </w:t>
            </w:r>
            <w:r>
              <w:rPr>
                <w:rFonts w:asciiTheme="minorHAnsi" w:hAnsiTheme="minorHAnsi" w:cstheme="minorHAnsi"/>
                <w:color w:val="000000"/>
                <w:sz w:val="22"/>
                <w:szCs w:val="22"/>
              </w:rPr>
              <w:t>in logische</w:t>
            </w:r>
            <w:r w:rsidR="0034221E">
              <w:rPr>
                <w:rFonts w:asciiTheme="minorHAnsi" w:hAnsiTheme="minorHAnsi" w:cstheme="minorHAnsi"/>
                <w:color w:val="000000"/>
                <w:sz w:val="22"/>
                <w:szCs w:val="22"/>
              </w:rPr>
              <w:t>r</w:t>
            </w:r>
            <w:r>
              <w:rPr>
                <w:rFonts w:asciiTheme="minorHAnsi" w:hAnsiTheme="minorHAnsi" w:cstheme="minorHAnsi"/>
                <w:color w:val="000000"/>
                <w:sz w:val="22"/>
                <w:szCs w:val="22"/>
              </w:rPr>
              <w:t xml:space="preserve"> Reihenfolge </w:t>
            </w:r>
            <w:r w:rsidR="0034221E">
              <w:rPr>
                <w:rFonts w:asciiTheme="minorHAnsi" w:hAnsiTheme="minorHAnsi" w:cstheme="minorHAnsi"/>
                <w:color w:val="000000"/>
                <w:sz w:val="22"/>
                <w:szCs w:val="22"/>
              </w:rPr>
              <w:t xml:space="preserve">mit den Zelleninhalten </w:t>
            </w:r>
            <w:r>
              <w:rPr>
                <w:rFonts w:asciiTheme="minorHAnsi" w:hAnsiTheme="minorHAnsi" w:cstheme="minorHAnsi"/>
                <w:color w:val="000000"/>
                <w:sz w:val="22"/>
                <w:szCs w:val="22"/>
              </w:rPr>
              <w:t xml:space="preserve">angeordnet. </w:t>
            </w:r>
          </w:p>
        </w:tc>
        <w:tc>
          <w:tcPr>
            <w:tcW w:w="2410" w:type="dxa"/>
          </w:tcPr>
          <w:p w14:paraId="4DE1A88F" w14:textId="77777777" w:rsidR="007F1CC7" w:rsidRDefault="00000000">
            <w:pPr>
              <w:spacing w:after="120" w:line="288" w:lineRule="auto"/>
              <w:rPr>
                <w:rFonts w:ascii="Calibri" w:hAnsi="Calibri" w:cs="Calibr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650C4EF6" w14:textId="77777777" w:rsidR="007F1CC7" w:rsidRDefault="00000000">
            <w:pPr>
              <w:spacing w:after="120" w:line="288" w:lineRule="auto"/>
              <w:rPr>
                <w:rFonts w:cstheme="minorHAnsi"/>
                <w:color w:val="000000"/>
              </w:rPr>
            </w:pPr>
            <w:r>
              <w:rPr>
                <w:rStyle w:val="docdata"/>
                <w:rFonts w:cstheme="minorHAnsi"/>
                <w:color w:val="000000"/>
              </w:rPr>
              <w:t xml:space="preserve">… </w:t>
            </w:r>
            <w:r>
              <w:rPr>
                <w:rFonts w:cstheme="minorHAnsi"/>
              </w:rPr>
              <w:t>Struktur benötigen/ wünschen.</w:t>
            </w:r>
          </w:p>
        </w:tc>
      </w:tr>
      <w:tr w:rsidR="007F1CC7" w14:paraId="3F21FD58" w14:textId="77777777">
        <w:trPr>
          <w:cantSplit/>
        </w:trPr>
        <w:tc>
          <w:tcPr>
            <w:tcW w:w="846" w:type="dxa"/>
          </w:tcPr>
          <w:p w14:paraId="0016C7AF" w14:textId="071CC0C0"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I4</w:t>
            </w:r>
          </w:p>
        </w:tc>
        <w:tc>
          <w:tcPr>
            <w:tcW w:w="1417" w:type="dxa"/>
          </w:tcPr>
          <w:p w14:paraId="04F72852" w14:textId="77777777" w:rsidR="007F1CC7" w:rsidRDefault="00000000">
            <w:pPr>
              <w:spacing w:after="120" w:line="288" w:lineRule="auto"/>
              <w:rPr>
                <w:rFonts w:cstheme="minorHAnsi"/>
              </w:rPr>
            </w:pPr>
            <w:r>
              <w:rPr>
                <w:rFonts w:cstheme="minorHAnsi"/>
              </w:rPr>
              <w:t>Illustration</w:t>
            </w:r>
          </w:p>
        </w:tc>
        <w:tc>
          <w:tcPr>
            <w:tcW w:w="1560" w:type="dxa"/>
          </w:tcPr>
          <w:p w14:paraId="18D2778F"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10.1.4.5 (AA) Bilder von Text</w:t>
            </w:r>
          </w:p>
        </w:tc>
        <w:tc>
          <w:tcPr>
            <w:tcW w:w="3260" w:type="dxa"/>
          </w:tcPr>
          <w:p w14:paraId="5D4158B2"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Es werden keine Illustrationen eingesetzt, um Texte darzustellen („Schriftgrafiken“). </w:t>
            </w:r>
          </w:p>
          <w:p w14:paraId="2EF491B4"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Ausnahme: Essenzielle Schriftgrafiken haben einen sinnvollen Alternativtext. Redundante Schriftgrafiken sind als dekorativ gekennzeichnet.</w:t>
            </w:r>
          </w:p>
        </w:tc>
        <w:tc>
          <w:tcPr>
            <w:tcW w:w="2410" w:type="dxa"/>
          </w:tcPr>
          <w:p w14:paraId="77868360" w14:textId="77777777" w:rsidR="007F1CC7"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7E6AE3AC" w14:textId="77777777" w:rsidR="007F1CC7" w:rsidRDefault="00000000">
            <w:pPr>
              <w:spacing w:after="120" w:line="288" w:lineRule="auto"/>
              <w:rPr>
                <w:rFonts w:cstheme="minorHAnsi"/>
              </w:rPr>
            </w:pPr>
            <w:r>
              <w:rPr>
                <w:rFonts w:cstheme="minorHAnsi"/>
              </w:rPr>
              <w:t>… sich Texte vergrößern.</w:t>
            </w:r>
          </w:p>
          <w:p w14:paraId="65AD299B" w14:textId="77777777" w:rsidR="007F1CC7" w:rsidRDefault="00000000">
            <w:pPr>
              <w:spacing w:after="120" w:line="288" w:lineRule="auto"/>
              <w:rPr>
                <w:rFonts w:eastAsia="Times New Roman" w:cstheme="minorHAnsi"/>
                <w:color w:val="000000"/>
                <w:lang w:eastAsia="de-DE"/>
              </w:rPr>
            </w:pPr>
            <w:r>
              <w:rPr>
                <w:rFonts w:cstheme="minorHAnsi"/>
              </w:rPr>
              <w:t>… Texte im Hochkontrastmodus anschauen wollen.</w:t>
            </w:r>
          </w:p>
        </w:tc>
      </w:tr>
      <w:tr w:rsidR="007F1CC7" w14:paraId="5C751A34" w14:textId="77777777">
        <w:trPr>
          <w:cantSplit/>
        </w:trPr>
        <w:tc>
          <w:tcPr>
            <w:tcW w:w="846" w:type="dxa"/>
          </w:tcPr>
          <w:p w14:paraId="1600F13D" w14:textId="304139D0"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lastRenderedPageBreak/>
              <w:t>I5</w:t>
            </w:r>
          </w:p>
        </w:tc>
        <w:tc>
          <w:tcPr>
            <w:tcW w:w="1417" w:type="dxa"/>
          </w:tcPr>
          <w:p w14:paraId="3D336396" w14:textId="77777777" w:rsidR="007F1CC7" w:rsidRDefault="00000000">
            <w:pPr>
              <w:spacing w:after="120" w:line="288" w:lineRule="auto"/>
              <w:rPr>
                <w:rFonts w:cstheme="minorHAnsi"/>
              </w:rPr>
            </w:pPr>
            <w:r>
              <w:rPr>
                <w:rFonts w:cstheme="minorHAnsi"/>
              </w:rPr>
              <w:t>Illustration, Diagramm (Farbe)</w:t>
            </w:r>
          </w:p>
        </w:tc>
        <w:tc>
          <w:tcPr>
            <w:tcW w:w="1560" w:type="dxa"/>
          </w:tcPr>
          <w:p w14:paraId="778054B2"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sidRPr="00571A03">
              <w:rPr>
                <w:rFonts w:asciiTheme="minorHAnsi" w:eastAsiaTheme="minorHAnsi" w:hAnsiTheme="minorHAnsi" w:cstheme="minorHAnsi"/>
                <w:sz w:val="22"/>
                <w:szCs w:val="22"/>
                <w:lang w:eastAsia="en-US"/>
              </w:rPr>
              <w:t>10.1.4.11 (AA) Nicht-Text-Kontrast</w:t>
            </w:r>
          </w:p>
        </w:tc>
        <w:tc>
          <w:tcPr>
            <w:tcW w:w="3260" w:type="dxa"/>
          </w:tcPr>
          <w:p w14:paraId="113E1D63"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Grafische informationstragende Elemente (z.B. Linien, benachbarte Flächen in Diagrammen) haben einen Mindestkontrast von 3:1 zum Hintergrund.</w:t>
            </w:r>
          </w:p>
        </w:tc>
        <w:tc>
          <w:tcPr>
            <w:tcW w:w="2410" w:type="dxa"/>
          </w:tcPr>
          <w:p w14:paraId="16FA2806"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xml:space="preserve">… nicht alle Farben eindeutig wahrnehmen. </w:t>
            </w:r>
          </w:p>
          <w:p w14:paraId="15DE257B"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nicht gut sehen.</w:t>
            </w:r>
          </w:p>
          <w:p w14:paraId="0650951C" w14:textId="77777777" w:rsidR="007F1CC7" w:rsidRDefault="00000000">
            <w:pPr>
              <w:spacing w:after="120" w:line="288" w:lineRule="auto"/>
              <w:rPr>
                <w:rStyle w:val="docdata"/>
                <w:rFonts w:cstheme="minorHAnsi"/>
                <w:color w:val="000000"/>
              </w:rPr>
            </w:pPr>
            <w:r>
              <w:rPr>
                <w:rFonts w:cstheme="minorHAnsi"/>
                <w:color w:val="000000"/>
              </w:rPr>
              <w:t>… das Dokument bei schlechten Lichtverhältnissen (bzw. über Beamer).</w:t>
            </w:r>
          </w:p>
        </w:tc>
      </w:tr>
      <w:tr w:rsidR="007F1CC7" w14:paraId="1037AF38" w14:textId="77777777">
        <w:trPr>
          <w:cantSplit/>
        </w:trPr>
        <w:tc>
          <w:tcPr>
            <w:tcW w:w="846" w:type="dxa"/>
          </w:tcPr>
          <w:p w14:paraId="184D2394" w14:textId="6536F99A" w:rsidR="007F1CC7" w:rsidRDefault="00ED717D">
            <w:pPr>
              <w:spacing w:after="120" w:line="288" w:lineRule="auto"/>
              <w:rPr>
                <w:rFonts w:eastAsia="Times New Roman" w:cstheme="minorHAnsi"/>
                <w:color w:val="000000"/>
                <w:lang w:eastAsia="de-DE"/>
              </w:rPr>
            </w:pPr>
            <w:r>
              <w:rPr>
                <w:rFonts w:eastAsia="Times New Roman" w:cstheme="minorHAnsi"/>
                <w:color w:val="000000"/>
                <w:lang w:eastAsia="de-DE"/>
              </w:rPr>
              <w:t>I7</w:t>
            </w:r>
          </w:p>
        </w:tc>
        <w:tc>
          <w:tcPr>
            <w:tcW w:w="1417" w:type="dxa"/>
          </w:tcPr>
          <w:p w14:paraId="625A9E89" w14:textId="77777777" w:rsidR="007F1CC7" w:rsidRDefault="00000000">
            <w:pPr>
              <w:spacing w:after="120" w:line="288" w:lineRule="auto"/>
              <w:rPr>
                <w:rFonts w:cstheme="minorHAnsi"/>
              </w:rPr>
            </w:pPr>
            <w:r>
              <w:rPr>
                <w:rFonts w:cstheme="minorHAnsi"/>
              </w:rPr>
              <w:t>Illustration</w:t>
            </w:r>
          </w:p>
        </w:tc>
        <w:tc>
          <w:tcPr>
            <w:tcW w:w="1560" w:type="dxa"/>
          </w:tcPr>
          <w:p w14:paraId="4980C955"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sidRPr="00571A03">
              <w:rPr>
                <w:rFonts w:asciiTheme="minorHAnsi" w:eastAsiaTheme="minorHAnsi" w:hAnsiTheme="minorHAnsi" w:cstheme="minorHAnsi"/>
                <w:sz w:val="22"/>
                <w:szCs w:val="22"/>
                <w:lang w:eastAsia="en-US"/>
              </w:rPr>
              <w:t>10.2.5.3 (A) Beschriftung (Label) im Namen</w:t>
            </w:r>
          </w:p>
        </w:tc>
        <w:tc>
          <w:tcPr>
            <w:tcW w:w="3260" w:type="dxa"/>
          </w:tcPr>
          <w:p w14:paraId="6CB89A5E" w14:textId="77777777" w:rsidR="007F1CC7" w:rsidRDefault="00000000">
            <w:pPr>
              <w:pStyle w:val="docy"/>
              <w:spacing w:before="0" w:beforeAutospacing="0" w:after="120" w:afterAutospacing="0" w:line="288" w:lineRule="auto"/>
              <w:rPr>
                <w:rStyle w:val="docdata"/>
                <w:rFonts w:asciiTheme="minorHAnsi" w:hAnsiTheme="minorHAnsi" w:cstheme="minorHAnsi"/>
                <w:color w:val="000000"/>
                <w:sz w:val="22"/>
                <w:szCs w:val="22"/>
              </w:rPr>
            </w:pPr>
            <w:r>
              <w:rPr>
                <w:rFonts w:asciiTheme="minorHAnsi" w:hAnsiTheme="minorHAnsi" w:cstheme="minorHAnsi"/>
                <w:sz w:val="22"/>
                <w:szCs w:val="22"/>
              </w:rPr>
              <w:t>Verlinkte Illustrationen, die Text darstellen, haben diesen Text auch im Alternativtext.</w:t>
            </w:r>
          </w:p>
        </w:tc>
        <w:tc>
          <w:tcPr>
            <w:tcW w:w="2410" w:type="dxa"/>
          </w:tcPr>
          <w:p w14:paraId="45635EC6" w14:textId="77777777" w:rsidR="007F1CC7" w:rsidRDefault="00000000">
            <w:pPr>
              <w:spacing w:after="120" w:line="288" w:lineRule="auto"/>
              <w:rPr>
                <w:rFonts w:eastAsia="Times New Roman" w:cstheme="minorHAnsi"/>
                <w:color w:val="000000"/>
                <w:lang w:eastAsia="de-DE"/>
              </w:rPr>
            </w:pPr>
            <w:r>
              <w:rPr>
                <w:rStyle w:val="docdata"/>
                <w:rFonts w:cstheme="minorHAnsi"/>
                <w:color w:val="000000"/>
              </w:rPr>
              <w:t>… eine Sprachausgabe oder einen Screenreader nutzen.</w:t>
            </w:r>
          </w:p>
        </w:tc>
      </w:tr>
    </w:tbl>
    <w:p w14:paraId="4349B04A" w14:textId="77777777" w:rsidR="007F1CC7" w:rsidRDefault="007F1CC7">
      <w:pPr>
        <w:rPr>
          <w:rFonts w:eastAsiaTheme="majorEastAsia" w:cstheme="minorHAnsi"/>
          <w:color w:val="2F5496" w:themeColor="accent1" w:themeShade="BF"/>
          <w:sz w:val="32"/>
          <w:szCs w:val="32"/>
        </w:rPr>
      </w:pPr>
    </w:p>
    <w:p w14:paraId="7CFCE284" w14:textId="77777777" w:rsidR="007F1CC7" w:rsidRDefault="00000000">
      <w:pPr>
        <w:pStyle w:val="berschrift1"/>
        <w:spacing w:line="360" w:lineRule="auto"/>
        <w:rPr>
          <w:rFonts w:asciiTheme="minorHAnsi" w:hAnsiTheme="minorHAnsi" w:cstheme="minorHAnsi"/>
          <w:color w:val="000000" w:themeColor="text1"/>
        </w:rPr>
      </w:pPr>
      <w:bookmarkStart w:id="9" w:name="_Toc156980189"/>
      <w:r>
        <w:rPr>
          <w:rFonts w:asciiTheme="minorHAnsi" w:hAnsiTheme="minorHAnsi" w:cstheme="minorHAnsi"/>
          <w:color w:val="000000" w:themeColor="text1"/>
        </w:rPr>
        <w:t>Empfehlungen</w:t>
      </w:r>
      <w:bookmarkEnd w:id="9"/>
    </w:p>
    <w:p w14:paraId="540AB76D" w14:textId="5A689128" w:rsidR="00B9702A" w:rsidRDefault="00B9702A" w:rsidP="00B9702A">
      <w:bookmarkStart w:id="10" w:name="_Hlk150095579"/>
      <w:r>
        <w:t>Excel bietet eine automatische Überprüfung eines Dokuments auf Barrierefreiheit an. Auch wenn damit nicht alle Barrieren gefunden werden, sollte man diese Prüfung immer durchführen, bevor man ein Dokument an andere Personen weitergibt. Hinweis: Man kann die automatische Überprüfung immer mitlaufen lassen, auch während dem Bearbeiten des Dokuments. Dann wird man in der Statuszeile immer sofort auf neue Barrieren hingewiesen.</w:t>
      </w:r>
    </w:p>
    <w:p w14:paraId="410A387C" w14:textId="0DED4A20" w:rsidR="00B9702A" w:rsidRPr="00311324" w:rsidRDefault="00B9702A" w:rsidP="00311324">
      <w:r>
        <w:t xml:space="preserve">Eine weitere Prüfung ist die Verwendung eines Screenreaders (z.B. „Sprachausgabe“ in Windows, VoiceOver in MacOS). </w:t>
      </w:r>
      <w:bookmarkEnd w:id="10"/>
    </w:p>
    <w:tbl>
      <w:tblPr>
        <w:tblStyle w:val="Tabellenraster"/>
        <w:tblW w:w="9351" w:type="dxa"/>
        <w:tblLayout w:type="fixed"/>
        <w:tblLook w:val="0420" w:firstRow="1" w:lastRow="0" w:firstColumn="0" w:lastColumn="0" w:noHBand="0" w:noVBand="1"/>
      </w:tblPr>
      <w:tblGrid>
        <w:gridCol w:w="846"/>
        <w:gridCol w:w="1559"/>
        <w:gridCol w:w="4536"/>
        <w:gridCol w:w="2410"/>
      </w:tblGrid>
      <w:tr w:rsidR="007F1CC7" w14:paraId="4F6CC26F" w14:textId="77777777" w:rsidTr="00311324">
        <w:trPr>
          <w:cantSplit/>
          <w:tblHeader/>
        </w:trPr>
        <w:tc>
          <w:tcPr>
            <w:tcW w:w="846" w:type="dxa"/>
            <w:shd w:val="clear" w:color="auto" w:fill="D9E2F3" w:themeFill="accent1" w:themeFillTint="33"/>
          </w:tcPr>
          <w:p w14:paraId="0C8AE7C7" w14:textId="77777777" w:rsidR="007F1CC7"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lastRenderedPageBreak/>
              <w:t>Check</w:t>
            </w:r>
          </w:p>
        </w:tc>
        <w:tc>
          <w:tcPr>
            <w:tcW w:w="1559" w:type="dxa"/>
            <w:shd w:val="clear" w:color="auto" w:fill="D9E2F3" w:themeFill="accent1" w:themeFillTint="33"/>
          </w:tcPr>
          <w:p w14:paraId="47EA80A7" w14:textId="77777777" w:rsidR="007F1CC7" w:rsidRDefault="00000000">
            <w:pPr>
              <w:spacing w:after="120" w:line="288" w:lineRule="auto"/>
              <w:rPr>
                <w:rFonts w:asciiTheme="majorHAnsi" w:hAnsiTheme="majorHAnsi" w:cstheme="majorHAnsi"/>
                <w:color w:val="000000"/>
                <w:sz w:val="26"/>
                <w:szCs w:val="26"/>
              </w:rPr>
            </w:pPr>
            <w:r>
              <w:rPr>
                <w:rFonts w:asciiTheme="majorHAnsi" w:hAnsiTheme="majorHAnsi" w:cstheme="majorHAnsi"/>
                <w:b/>
                <w:bCs/>
                <w:sz w:val="26"/>
                <w:szCs w:val="26"/>
              </w:rPr>
              <w:t>Typ</w:t>
            </w:r>
          </w:p>
        </w:tc>
        <w:tc>
          <w:tcPr>
            <w:tcW w:w="4536" w:type="dxa"/>
            <w:shd w:val="clear" w:color="auto" w:fill="D9E2F3" w:themeFill="accent1" w:themeFillTint="33"/>
          </w:tcPr>
          <w:p w14:paraId="0A566BD3" w14:textId="77777777" w:rsidR="007F1CC7" w:rsidRDefault="00000000">
            <w:pPr>
              <w:pStyle w:val="StandardWeb"/>
              <w:spacing w:before="0" w:beforeAutospacing="0" w:after="120" w:afterAutospacing="0" w:line="288" w:lineRule="auto"/>
              <w:rPr>
                <w:rFonts w:asciiTheme="majorHAnsi" w:hAnsiTheme="majorHAnsi" w:cstheme="majorHAnsi"/>
                <w:color w:val="000000"/>
                <w:sz w:val="26"/>
                <w:szCs w:val="26"/>
              </w:rPr>
            </w:pPr>
            <w:r>
              <w:rPr>
                <w:rFonts w:asciiTheme="majorHAnsi" w:hAnsiTheme="majorHAnsi" w:cstheme="majorHAnsi"/>
                <w:b/>
                <w:bCs/>
                <w:sz w:val="26"/>
                <w:szCs w:val="26"/>
              </w:rPr>
              <w:t xml:space="preserve">Aspekt </w:t>
            </w:r>
          </w:p>
        </w:tc>
        <w:tc>
          <w:tcPr>
            <w:tcW w:w="2410" w:type="dxa"/>
            <w:shd w:val="clear" w:color="auto" w:fill="D9E2F3" w:themeFill="accent1" w:themeFillTint="33"/>
          </w:tcPr>
          <w:p w14:paraId="3073395F" w14:textId="77777777" w:rsidR="007F1CC7" w:rsidRDefault="00000000">
            <w:pPr>
              <w:spacing w:after="120" w:line="288" w:lineRule="auto"/>
              <w:rPr>
                <w:rFonts w:asciiTheme="majorHAnsi" w:hAnsiTheme="majorHAnsi" w:cstheme="majorHAnsi"/>
                <w:sz w:val="26"/>
                <w:szCs w:val="26"/>
              </w:rPr>
            </w:pPr>
            <w:r>
              <w:rPr>
                <w:rFonts w:asciiTheme="majorHAnsi" w:hAnsiTheme="majorHAnsi" w:cstheme="majorHAnsi"/>
                <w:b/>
                <w:bCs/>
                <w:sz w:val="26"/>
                <w:szCs w:val="26"/>
              </w:rPr>
              <w:t>In digitaler Lehre besonders hilfreich für Personen, die…</w:t>
            </w:r>
            <w:r>
              <w:rPr>
                <w:rFonts w:asciiTheme="majorHAnsi" w:hAnsiTheme="majorHAnsi" w:cstheme="majorHAnsi"/>
                <w:b/>
                <w:bCs/>
                <w:sz w:val="26"/>
                <w:szCs w:val="26"/>
                <w:lang w:eastAsia="de-DE"/>
              </w:rPr>
              <w:t xml:space="preserve"> </w:t>
            </w:r>
          </w:p>
        </w:tc>
      </w:tr>
      <w:tr w:rsidR="007F1CC7" w14:paraId="7225C628" w14:textId="77777777" w:rsidTr="00311324">
        <w:trPr>
          <w:cantSplit/>
        </w:trPr>
        <w:tc>
          <w:tcPr>
            <w:tcW w:w="846" w:type="dxa"/>
          </w:tcPr>
          <w:p w14:paraId="1A6BFCC2" w14:textId="06C04C8D" w:rsidR="007F1CC7" w:rsidRPr="0006752B" w:rsidRDefault="0006752B">
            <w:pPr>
              <w:spacing w:after="120" w:line="288" w:lineRule="auto"/>
              <w:rPr>
                <w:rFonts w:cstheme="minorHAnsi"/>
                <w:color w:val="000000"/>
              </w:rPr>
            </w:pPr>
            <w:r w:rsidRPr="0006752B">
              <w:rPr>
                <w:rFonts w:cstheme="minorHAnsi"/>
                <w:color w:val="000000"/>
              </w:rPr>
              <w:t>E-D1</w:t>
            </w:r>
          </w:p>
        </w:tc>
        <w:tc>
          <w:tcPr>
            <w:tcW w:w="1559" w:type="dxa"/>
          </w:tcPr>
          <w:p w14:paraId="3BCC6F8D" w14:textId="166F4C09" w:rsidR="007F1CC7" w:rsidRDefault="0006752B">
            <w:pPr>
              <w:spacing w:after="120" w:line="288" w:lineRule="auto"/>
              <w:rPr>
                <w:rFonts w:cstheme="minorHAnsi"/>
              </w:rPr>
            </w:pPr>
            <w:r>
              <w:rPr>
                <w:rFonts w:cstheme="minorHAnsi"/>
                <w:color w:val="000000"/>
              </w:rPr>
              <w:t>Dokument (Farbe)</w:t>
            </w:r>
          </w:p>
        </w:tc>
        <w:tc>
          <w:tcPr>
            <w:tcW w:w="4536" w:type="dxa"/>
          </w:tcPr>
          <w:p w14:paraId="2CE03C3B"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Die Verwendung von Farben ist allgemein sparsam.</w:t>
            </w:r>
          </w:p>
        </w:tc>
        <w:tc>
          <w:tcPr>
            <w:tcW w:w="2410" w:type="dxa"/>
          </w:tcPr>
          <w:p w14:paraId="31736C44" w14:textId="77777777" w:rsidR="007F1CC7" w:rsidRDefault="00000000">
            <w:pPr>
              <w:spacing w:after="120" w:line="288" w:lineRule="auto"/>
              <w:rPr>
                <w:rFonts w:cstheme="minorHAnsi"/>
              </w:rPr>
            </w:pPr>
            <w:r>
              <w:rPr>
                <w:rFonts w:cstheme="minorHAnsi"/>
              </w:rPr>
              <w:t xml:space="preserve">… nicht alle Farben eindeutig wahrnehmen. </w:t>
            </w:r>
          </w:p>
          <w:p w14:paraId="340D3576" w14:textId="77777777" w:rsidR="007F1CC7" w:rsidRDefault="00000000">
            <w:pPr>
              <w:spacing w:after="120" w:line="288" w:lineRule="auto"/>
              <w:rPr>
                <w:rFonts w:cstheme="minorHAnsi"/>
              </w:rPr>
            </w:pPr>
            <w:r>
              <w:rPr>
                <w:rFonts w:cstheme="minorHAnsi"/>
              </w:rPr>
              <w:t xml:space="preserve">… sich von Farben ablenken lassen. </w:t>
            </w:r>
          </w:p>
          <w:p w14:paraId="79C8B1A7" w14:textId="77777777" w:rsidR="007F1CC7" w:rsidRDefault="00000000">
            <w:pPr>
              <w:spacing w:after="120" w:line="288" w:lineRule="auto"/>
              <w:rPr>
                <w:rFonts w:cstheme="minorHAnsi"/>
              </w:rPr>
            </w:pPr>
            <w:r>
              <w:rPr>
                <w:rFonts w:cstheme="minorHAnsi"/>
              </w:rPr>
              <w:t>… Reize stark wahrnehmen.</w:t>
            </w:r>
          </w:p>
          <w:p w14:paraId="23543FF1" w14:textId="77777777" w:rsidR="007F1CC7" w:rsidRDefault="00000000">
            <w:pPr>
              <w:spacing w:after="120" w:line="288" w:lineRule="auto"/>
              <w:rPr>
                <w:rStyle w:val="docdata"/>
                <w:rFonts w:cstheme="minorHAnsi"/>
                <w:color w:val="000000"/>
              </w:rPr>
            </w:pPr>
            <w:r>
              <w:rPr>
                <w:rFonts w:eastAsia="Calibri" w:cstheme="minorHAnsi"/>
                <w:color w:val="000000"/>
              </w:rPr>
              <w:t>… unabhängig von farbiger Darstellung arbeiten.</w:t>
            </w:r>
          </w:p>
        </w:tc>
      </w:tr>
      <w:tr w:rsidR="007F1CC7" w14:paraId="4594C63D" w14:textId="77777777" w:rsidTr="00311324">
        <w:trPr>
          <w:cantSplit/>
        </w:trPr>
        <w:tc>
          <w:tcPr>
            <w:tcW w:w="846" w:type="dxa"/>
          </w:tcPr>
          <w:p w14:paraId="2E2FE2EB" w14:textId="163B60F7" w:rsidR="007F1CC7" w:rsidRPr="0006752B" w:rsidRDefault="0006752B">
            <w:pPr>
              <w:spacing w:after="120" w:line="288" w:lineRule="auto"/>
              <w:rPr>
                <w:rFonts w:cstheme="minorHAnsi"/>
                <w:color w:val="000000"/>
              </w:rPr>
            </w:pPr>
            <w:r>
              <w:rPr>
                <w:rFonts w:cstheme="minorHAnsi"/>
                <w:color w:val="000000"/>
              </w:rPr>
              <w:t>E-D2</w:t>
            </w:r>
          </w:p>
        </w:tc>
        <w:tc>
          <w:tcPr>
            <w:tcW w:w="1559" w:type="dxa"/>
          </w:tcPr>
          <w:p w14:paraId="7E212AE8" w14:textId="77777777" w:rsidR="007F1CC7" w:rsidRDefault="00000000">
            <w:pPr>
              <w:spacing w:after="120" w:line="288" w:lineRule="auto"/>
              <w:rPr>
                <w:rFonts w:cstheme="minorHAnsi"/>
              </w:rPr>
            </w:pPr>
            <w:r>
              <w:rPr>
                <w:rFonts w:cstheme="minorHAnsi"/>
              </w:rPr>
              <w:t>Dokument</w:t>
            </w:r>
          </w:p>
        </w:tc>
        <w:tc>
          <w:tcPr>
            <w:tcW w:w="4536" w:type="dxa"/>
          </w:tcPr>
          <w:p w14:paraId="597808CE" w14:textId="77777777" w:rsidR="007F1CC7" w:rsidRDefault="00000000">
            <w:pPr>
              <w:spacing w:after="120" w:line="288" w:lineRule="auto"/>
              <w:rPr>
                <w:rFonts w:cstheme="minorHAnsi"/>
              </w:rPr>
            </w:pPr>
            <w:r>
              <w:rPr>
                <w:rFonts w:cstheme="minorHAnsi"/>
              </w:rPr>
              <w:t>Der Dateiname ist leicht verständlich und aussagekräftig und hat den gleichen oder einen ähnlichen Inhalt wie der Titel in den Metadaten.</w:t>
            </w:r>
          </w:p>
        </w:tc>
        <w:tc>
          <w:tcPr>
            <w:tcW w:w="2410" w:type="dxa"/>
          </w:tcPr>
          <w:p w14:paraId="6CF6B0DB" w14:textId="77777777" w:rsidR="007F1CC7"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4EEBC296" w14:textId="77777777" w:rsidR="007F1CC7" w:rsidRDefault="00000000">
            <w:pPr>
              <w:spacing w:after="120" w:line="288" w:lineRule="auto"/>
              <w:rPr>
                <w:rStyle w:val="docdata"/>
                <w:rFonts w:cstheme="minorHAnsi"/>
                <w:color w:val="000000"/>
              </w:rPr>
            </w:pPr>
            <w:r>
              <w:rPr>
                <w:rFonts w:cstheme="minorHAnsi"/>
              </w:rPr>
              <w:t>… sich schnell zurechtfinden wollen.</w:t>
            </w:r>
          </w:p>
        </w:tc>
      </w:tr>
      <w:tr w:rsidR="007F1CC7" w14:paraId="458D95B1" w14:textId="77777777" w:rsidTr="00311324">
        <w:trPr>
          <w:cantSplit/>
        </w:trPr>
        <w:tc>
          <w:tcPr>
            <w:tcW w:w="846" w:type="dxa"/>
          </w:tcPr>
          <w:p w14:paraId="7785F284" w14:textId="0CC0D2F2" w:rsidR="007F1CC7" w:rsidRPr="0006752B" w:rsidRDefault="0006752B">
            <w:pPr>
              <w:spacing w:after="120" w:line="288" w:lineRule="auto"/>
              <w:rPr>
                <w:rFonts w:cstheme="minorHAnsi"/>
                <w:color w:val="000000"/>
              </w:rPr>
            </w:pPr>
            <w:r>
              <w:rPr>
                <w:rFonts w:cstheme="minorHAnsi"/>
                <w:color w:val="000000"/>
              </w:rPr>
              <w:t>E-L1</w:t>
            </w:r>
          </w:p>
        </w:tc>
        <w:tc>
          <w:tcPr>
            <w:tcW w:w="1559" w:type="dxa"/>
          </w:tcPr>
          <w:p w14:paraId="68B5A26B" w14:textId="77777777" w:rsidR="007F1CC7" w:rsidRDefault="00000000">
            <w:pPr>
              <w:spacing w:after="120" w:line="288" w:lineRule="auto"/>
              <w:rPr>
                <w:rFonts w:cstheme="minorHAnsi"/>
              </w:rPr>
            </w:pPr>
            <w:r>
              <w:rPr>
                <w:rFonts w:cstheme="minorHAnsi"/>
              </w:rPr>
              <w:t>Tabellenblatt</w:t>
            </w:r>
          </w:p>
        </w:tc>
        <w:tc>
          <w:tcPr>
            <w:tcW w:w="4536" w:type="dxa"/>
          </w:tcPr>
          <w:p w14:paraId="1B24D570" w14:textId="73467DD1"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 xml:space="preserve">Der Name eines </w:t>
            </w:r>
            <w:r w:rsidR="00BC36DE">
              <w:rPr>
                <w:rFonts w:asciiTheme="minorHAnsi" w:hAnsiTheme="minorHAnsi" w:cstheme="minorHAnsi"/>
                <w:sz w:val="22"/>
                <w:szCs w:val="22"/>
              </w:rPr>
              <w:t>Tabellenblatt</w:t>
            </w:r>
            <w:r>
              <w:rPr>
                <w:rFonts w:asciiTheme="minorHAnsi" w:hAnsiTheme="minorHAnsi" w:cstheme="minorHAnsi"/>
                <w:sz w:val="22"/>
                <w:szCs w:val="22"/>
              </w:rPr>
              <w:t xml:space="preserve">s unterscheidet sich im Anfang von den Namen anderer </w:t>
            </w:r>
            <w:r w:rsidR="00BC36DE">
              <w:rPr>
                <w:rFonts w:asciiTheme="minorHAnsi" w:hAnsiTheme="minorHAnsi" w:cstheme="minorHAnsi"/>
                <w:sz w:val="22"/>
                <w:szCs w:val="22"/>
              </w:rPr>
              <w:t>Tabellenblätter</w:t>
            </w:r>
            <w:r>
              <w:rPr>
                <w:rFonts w:asciiTheme="minorHAnsi" w:hAnsiTheme="minorHAnsi" w:cstheme="minorHAnsi"/>
                <w:sz w:val="22"/>
                <w:szCs w:val="22"/>
              </w:rPr>
              <w:t>.</w:t>
            </w:r>
          </w:p>
        </w:tc>
        <w:tc>
          <w:tcPr>
            <w:tcW w:w="2410" w:type="dxa"/>
          </w:tcPr>
          <w:p w14:paraId="6F1CF91C" w14:textId="77777777" w:rsidR="007F1CC7"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tc>
      </w:tr>
      <w:tr w:rsidR="007F1CC7" w14:paraId="34059254" w14:textId="77777777" w:rsidTr="00311324">
        <w:trPr>
          <w:cantSplit/>
        </w:trPr>
        <w:tc>
          <w:tcPr>
            <w:tcW w:w="846" w:type="dxa"/>
          </w:tcPr>
          <w:p w14:paraId="63B47E24" w14:textId="5141A0E5" w:rsidR="007F1CC7" w:rsidRPr="0006752B" w:rsidRDefault="0006752B">
            <w:pPr>
              <w:spacing w:after="120" w:line="288" w:lineRule="auto"/>
              <w:rPr>
                <w:rFonts w:cstheme="minorHAnsi"/>
                <w:color w:val="000000"/>
              </w:rPr>
            </w:pPr>
            <w:r>
              <w:rPr>
                <w:rFonts w:cstheme="minorHAnsi"/>
                <w:color w:val="000000"/>
              </w:rPr>
              <w:t>E-L2</w:t>
            </w:r>
          </w:p>
        </w:tc>
        <w:tc>
          <w:tcPr>
            <w:tcW w:w="1559" w:type="dxa"/>
          </w:tcPr>
          <w:p w14:paraId="1E5818ED" w14:textId="77777777" w:rsidR="007F1CC7" w:rsidRDefault="00000000">
            <w:pPr>
              <w:spacing w:after="120" w:line="288" w:lineRule="auto"/>
              <w:rPr>
                <w:rFonts w:cstheme="minorHAnsi"/>
              </w:rPr>
            </w:pPr>
            <w:r>
              <w:rPr>
                <w:rFonts w:cstheme="minorHAnsi"/>
              </w:rPr>
              <w:t>Tabellenblatt</w:t>
            </w:r>
          </w:p>
        </w:tc>
        <w:tc>
          <w:tcPr>
            <w:tcW w:w="4536" w:type="dxa"/>
          </w:tcPr>
          <w:p w14:paraId="34C0FA84" w14:textId="7A152244"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Es gibt keine leeren </w:t>
            </w:r>
            <w:r w:rsidR="00BC36DE">
              <w:rPr>
                <w:rFonts w:asciiTheme="minorHAnsi" w:hAnsiTheme="minorHAnsi" w:cstheme="minorHAnsi"/>
                <w:color w:val="000000"/>
                <w:sz w:val="22"/>
                <w:szCs w:val="22"/>
              </w:rPr>
              <w:t>Tabellenblätter</w:t>
            </w:r>
            <w:r>
              <w:rPr>
                <w:rFonts w:asciiTheme="minorHAnsi" w:hAnsiTheme="minorHAnsi" w:cstheme="minorHAnsi"/>
                <w:color w:val="000000"/>
                <w:sz w:val="22"/>
                <w:szCs w:val="22"/>
              </w:rPr>
              <w:t>.</w:t>
            </w:r>
          </w:p>
        </w:tc>
        <w:tc>
          <w:tcPr>
            <w:tcW w:w="2410" w:type="dxa"/>
          </w:tcPr>
          <w:p w14:paraId="6A575931" w14:textId="77777777" w:rsidR="007F1CC7"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tc>
      </w:tr>
      <w:tr w:rsidR="007F1CC7" w14:paraId="267E34DD" w14:textId="77777777" w:rsidTr="00311324">
        <w:trPr>
          <w:cantSplit/>
        </w:trPr>
        <w:tc>
          <w:tcPr>
            <w:tcW w:w="846" w:type="dxa"/>
          </w:tcPr>
          <w:p w14:paraId="54CB7F13" w14:textId="7396455F" w:rsidR="007F1CC7" w:rsidRPr="0006752B" w:rsidRDefault="0006752B">
            <w:pPr>
              <w:spacing w:after="120" w:line="288" w:lineRule="auto"/>
              <w:rPr>
                <w:rFonts w:cstheme="minorHAnsi"/>
                <w:color w:val="000000"/>
              </w:rPr>
            </w:pPr>
            <w:r>
              <w:rPr>
                <w:rFonts w:cstheme="minorHAnsi"/>
                <w:color w:val="000000"/>
              </w:rPr>
              <w:t>E-L3</w:t>
            </w:r>
          </w:p>
        </w:tc>
        <w:tc>
          <w:tcPr>
            <w:tcW w:w="1559" w:type="dxa"/>
          </w:tcPr>
          <w:p w14:paraId="1DD6DE96" w14:textId="77777777" w:rsidR="007F1CC7" w:rsidRDefault="00000000">
            <w:pPr>
              <w:spacing w:after="120" w:line="288" w:lineRule="auto"/>
              <w:rPr>
                <w:rFonts w:cstheme="minorHAnsi"/>
              </w:rPr>
            </w:pPr>
            <w:r>
              <w:rPr>
                <w:rFonts w:cstheme="minorHAnsi"/>
              </w:rPr>
              <w:t>Tabellenblatt</w:t>
            </w:r>
          </w:p>
        </w:tc>
        <w:tc>
          <w:tcPr>
            <w:tcW w:w="4536" w:type="dxa"/>
          </w:tcPr>
          <w:p w14:paraId="5725DC6F" w14:textId="59ABC431"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Jedes </w:t>
            </w:r>
            <w:r w:rsidR="00BC36DE">
              <w:rPr>
                <w:rFonts w:asciiTheme="minorHAnsi" w:hAnsiTheme="minorHAnsi" w:cstheme="minorHAnsi"/>
                <w:sz w:val="22"/>
                <w:szCs w:val="22"/>
              </w:rPr>
              <w:t>Tabellenblatt</w:t>
            </w:r>
            <w:r>
              <w:rPr>
                <w:rFonts w:asciiTheme="minorHAnsi" w:hAnsiTheme="minorHAnsi" w:cstheme="minorHAnsi"/>
                <w:sz w:val="22"/>
                <w:szCs w:val="22"/>
              </w:rPr>
              <w:t xml:space="preserve"> enthält höchstens 1 Tabelle.</w:t>
            </w:r>
          </w:p>
          <w:p w14:paraId="62867426" w14:textId="65158D74"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Style w:val="docdata"/>
                <w:rFonts w:asciiTheme="minorHAnsi" w:hAnsiTheme="minorHAnsi" w:cstheme="minorHAnsi"/>
                <w:color w:val="000000"/>
                <w:sz w:val="22"/>
                <w:szCs w:val="22"/>
              </w:rPr>
              <w:t xml:space="preserve">Wenn ein </w:t>
            </w:r>
            <w:r w:rsidR="00BC36DE">
              <w:rPr>
                <w:rStyle w:val="docdata"/>
                <w:rFonts w:asciiTheme="minorHAnsi" w:hAnsiTheme="minorHAnsi" w:cstheme="minorHAnsi"/>
                <w:color w:val="000000"/>
                <w:sz w:val="22"/>
                <w:szCs w:val="22"/>
              </w:rPr>
              <w:t>Tabellenblatt</w:t>
            </w:r>
            <w:r>
              <w:rPr>
                <w:rStyle w:val="docdata"/>
                <w:rFonts w:asciiTheme="minorHAnsi" w:hAnsiTheme="minorHAnsi" w:cstheme="minorHAnsi"/>
                <w:color w:val="000000"/>
                <w:sz w:val="22"/>
                <w:szCs w:val="22"/>
              </w:rPr>
              <w:t xml:space="preserve"> aus zwingenden Gründen mehrere Tabellen enthalten soll, sind diese untereinander angeordnet, nicht nebeneinander. Zwischen den Tabellen befindet sich höchstens 1 Leerzeile.</w:t>
            </w:r>
          </w:p>
        </w:tc>
        <w:tc>
          <w:tcPr>
            <w:tcW w:w="2410" w:type="dxa"/>
          </w:tcPr>
          <w:p w14:paraId="5B22D03C" w14:textId="77777777" w:rsidR="007F1CC7"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p w14:paraId="619B865B" w14:textId="77777777" w:rsidR="007F1CC7" w:rsidRDefault="00000000">
            <w:pPr>
              <w:spacing w:after="120" w:line="288" w:lineRule="auto"/>
              <w:rPr>
                <w:rStyle w:val="docdata"/>
                <w:rFonts w:cstheme="minorHAnsi"/>
                <w:color w:val="000000"/>
              </w:rPr>
            </w:pPr>
            <w:r>
              <w:rPr>
                <w:rFonts w:cstheme="minorHAnsi"/>
              </w:rPr>
              <w:t>… sich schnell zurechtfinden wollen.</w:t>
            </w:r>
          </w:p>
        </w:tc>
      </w:tr>
      <w:tr w:rsidR="007F1CC7" w14:paraId="5322365D" w14:textId="77777777" w:rsidTr="00311324">
        <w:trPr>
          <w:cantSplit/>
        </w:trPr>
        <w:tc>
          <w:tcPr>
            <w:tcW w:w="846" w:type="dxa"/>
          </w:tcPr>
          <w:p w14:paraId="52BEDA06" w14:textId="1C97A208" w:rsidR="007F1CC7" w:rsidRPr="0006752B" w:rsidRDefault="0006752B">
            <w:pPr>
              <w:spacing w:after="120" w:line="288" w:lineRule="auto"/>
              <w:rPr>
                <w:rFonts w:cstheme="minorHAnsi"/>
                <w:color w:val="000000"/>
              </w:rPr>
            </w:pPr>
            <w:r>
              <w:rPr>
                <w:rFonts w:cstheme="minorHAnsi"/>
                <w:color w:val="000000"/>
              </w:rPr>
              <w:t>E-L4</w:t>
            </w:r>
          </w:p>
        </w:tc>
        <w:tc>
          <w:tcPr>
            <w:tcW w:w="1559" w:type="dxa"/>
          </w:tcPr>
          <w:p w14:paraId="7EBF0CEA" w14:textId="77777777" w:rsidR="007F1CC7" w:rsidRDefault="00000000">
            <w:pPr>
              <w:spacing w:after="120" w:line="288" w:lineRule="auto"/>
              <w:rPr>
                <w:rFonts w:cstheme="minorHAnsi"/>
              </w:rPr>
            </w:pPr>
            <w:r>
              <w:rPr>
                <w:rFonts w:cstheme="minorHAnsi"/>
              </w:rPr>
              <w:t>Tabellenblatt</w:t>
            </w:r>
          </w:p>
        </w:tc>
        <w:tc>
          <w:tcPr>
            <w:tcW w:w="4536" w:type="dxa"/>
          </w:tcPr>
          <w:p w14:paraId="025F6D10" w14:textId="6FE2A59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Ein </w:t>
            </w:r>
            <w:r w:rsidR="00BC36DE">
              <w:rPr>
                <w:rFonts w:asciiTheme="minorHAnsi" w:hAnsiTheme="minorHAnsi" w:cstheme="minorHAnsi"/>
                <w:color w:val="000000"/>
                <w:sz w:val="22"/>
                <w:szCs w:val="22"/>
              </w:rPr>
              <w:t>Tabellenblatt</w:t>
            </w:r>
            <w:r>
              <w:rPr>
                <w:rFonts w:asciiTheme="minorHAnsi" w:hAnsiTheme="minorHAnsi" w:cstheme="minorHAnsi"/>
                <w:color w:val="000000"/>
                <w:sz w:val="22"/>
                <w:szCs w:val="22"/>
              </w:rPr>
              <w:t xml:space="preserve"> enthält entweder Tabellen oder Illustrationen, Diagramme und Textfelder. </w:t>
            </w:r>
          </w:p>
        </w:tc>
        <w:tc>
          <w:tcPr>
            <w:tcW w:w="2410" w:type="dxa"/>
          </w:tcPr>
          <w:p w14:paraId="21E7C2A0" w14:textId="77777777" w:rsidR="007F1CC7"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tc>
      </w:tr>
      <w:tr w:rsidR="007F1CC7" w14:paraId="5EF22123" w14:textId="77777777" w:rsidTr="00311324">
        <w:trPr>
          <w:cantSplit/>
        </w:trPr>
        <w:tc>
          <w:tcPr>
            <w:tcW w:w="846" w:type="dxa"/>
          </w:tcPr>
          <w:p w14:paraId="628C6E24" w14:textId="458A1B1C" w:rsidR="007F1CC7" w:rsidRPr="0006752B" w:rsidRDefault="0006752B">
            <w:pPr>
              <w:spacing w:after="120" w:line="288" w:lineRule="auto"/>
              <w:rPr>
                <w:rFonts w:cstheme="minorHAnsi"/>
                <w:color w:val="000000"/>
              </w:rPr>
            </w:pPr>
            <w:r>
              <w:rPr>
                <w:rFonts w:cstheme="minorHAnsi"/>
                <w:color w:val="000000"/>
              </w:rPr>
              <w:lastRenderedPageBreak/>
              <w:t>E-L5</w:t>
            </w:r>
          </w:p>
        </w:tc>
        <w:tc>
          <w:tcPr>
            <w:tcW w:w="1559" w:type="dxa"/>
          </w:tcPr>
          <w:p w14:paraId="406A4B8C" w14:textId="77777777" w:rsidR="007F1CC7" w:rsidRDefault="00000000">
            <w:pPr>
              <w:spacing w:after="120" w:line="288" w:lineRule="auto"/>
              <w:rPr>
                <w:rFonts w:cstheme="minorHAnsi"/>
              </w:rPr>
            </w:pPr>
            <w:r>
              <w:rPr>
                <w:rFonts w:cstheme="minorHAnsi"/>
              </w:rPr>
              <w:t>Tabellenblatt</w:t>
            </w:r>
          </w:p>
        </w:tc>
        <w:tc>
          <w:tcPr>
            <w:tcW w:w="4536" w:type="dxa"/>
          </w:tcPr>
          <w:p w14:paraId="48E105FC" w14:textId="38C07885"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 xml:space="preserve">Wenn ein </w:t>
            </w:r>
            <w:r w:rsidR="00BC36DE">
              <w:rPr>
                <w:rFonts w:asciiTheme="minorHAnsi" w:hAnsiTheme="minorHAnsi" w:cstheme="minorHAnsi"/>
                <w:sz w:val="22"/>
                <w:szCs w:val="22"/>
              </w:rPr>
              <w:t>Tabellenblatt</w:t>
            </w:r>
            <w:r>
              <w:rPr>
                <w:rFonts w:asciiTheme="minorHAnsi" w:hAnsiTheme="minorHAnsi" w:cstheme="minorHAnsi"/>
                <w:sz w:val="22"/>
                <w:szCs w:val="22"/>
              </w:rPr>
              <w:t xml:space="preserve"> Illustrationen, Diagramme oder Textfelder enthält, gibt es dazu einen Hinweis am Anfang des </w:t>
            </w:r>
            <w:r w:rsidR="00BC36DE">
              <w:rPr>
                <w:rFonts w:asciiTheme="minorHAnsi" w:hAnsiTheme="minorHAnsi" w:cstheme="minorHAnsi"/>
                <w:sz w:val="22"/>
                <w:szCs w:val="22"/>
              </w:rPr>
              <w:t>Tabellenblatt</w:t>
            </w:r>
            <w:r>
              <w:rPr>
                <w:rFonts w:asciiTheme="minorHAnsi" w:hAnsiTheme="minorHAnsi" w:cstheme="minorHAnsi"/>
                <w:sz w:val="22"/>
                <w:szCs w:val="22"/>
              </w:rPr>
              <w:t>s.</w:t>
            </w:r>
          </w:p>
        </w:tc>
        <w:tc>
          <w:tcPr>
            <w:tcW w:w="2410" w:type="dxa"/>
          </w:tcPr>
          <w:p w14:paraId="7BAF835D" w14:textId="77777777" w:rsidR="007F1CC7" w:rsidRDefault="00000000">
            <w:pPr>
              <w:spacing w:after="120" w:line="288" w:lineRule="auto"/>
              <w:rPr>
                <w:rFonts w:cstheme="minorHAnsi"/>
              </w:rPr>
            </w:pPr>
            <w:r>
              <w:rPr>
                <w:rFonts w:cstheme="minorHAnsi"/>
              </w:rPr>
              <w:t>… eine Sprachausgabe oder einen Screenreader nutzen.</w:t>
            </w:r>
          </w:p>
          <w:p w14:paraId="174F796E" w14:textId="77777777" w:rsidR="007F1CC7" w:rsidRDefault="00000000">
            <w:pPr>
              <w:spacing w:after="120" w:line="288" w:lineRule="auto"/>
              <w:rPr>
                <w:rStyle w:val="docdata"/>
                <w:rFonts w:cstheme="minorHAnsi"/>
                <w:color w:val="000000"/>
              </w:rPr>
            </w:pPr>
            <w:r>
              <w:rPr>
                <w:rFonts w:cstheme="minorHAnsi"/>
              </w:rPr>
              <w:t>... mit Tastatur navigieren.</w:t>
            </w:r>
          </w:p>
        </w:tc>
      </w:tr>
      <w:tr w:rsidR="007F1CC7" w14:paraId="35B29063" w14:textId="77777777" w:rsidTr="00311324">
        <w:trPr>
          <w:cantSplit/>
        </w:trPr>
        <w:tc>
          <w:tcPr>
            <w:tcW w:w="846" w:type="dxa"/>
          </w:tcPr>
          <w:p w14:paraId="09EE340E" w14:textId="76BEB3B9" w:rsidR="007F1CC7" w:rsidRPr="0006752B" w:rsidRDefault="0006752B">
            <w:pPr>
              <w:spacing w:after="120" w:line="288" w:lineRule="auto"/>
              <w:rPr>
                <w:rFonts w:cstheme="minorHAnsi"/>
                <w:color w:val="000000"/>
              </w:rPr>
            </w:pPr>
            <w:r>
              <w:rPr>
                <w:rFonts w:cstheme="minorHAnsi"/>
                <w:color w:val="000000"/>
              </w:rPr>
              <w:t>E-L6</w:t>
            </w:r>
          </w:p>
        </w:tc>
        <w:tc>
          <w:tcPr>
            <w:tcW w:w="1559" w:type="dxa"/>
          </w:tcPr>
          <w:p w14:paraId="124FA5A0" w14:textId="77777777" w:rsidR="007F1CC7" w:rsidRDefault="00000000">
            <w:pPr>
              <w:spacing w:after="120" w:line="288" w:lineRule="auto"/>
              <w:rPr>
                <w:rFonts w:cstheme="minorHAnsi"/>
              </w:rPr>
            </w:pPr>
            <w:r>
              <w:rPr>
                <w:rFonts w:cstheme="minorHAnsi"/>
              </w:rPr>
              <w:t>Tabellenblatt</w:t>
            </w:r>
          </w:p>
        </w:tc>
        <w:tc>
          <w:tcPr>
            <w:tcW w:w="4536" w:type="dxa"/>
          </w:tcPr>
          <w:p w14:paraId="1491A8DE" w14:textId="05027D74"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Beim letzten Speichern ist das </w:t>
            </w:r>
            <w:r w:rsidR="00BC36DE">
              <w:rPr>
                <w:rFonts w:asciiTheme="minorHAnsi" w:hAnsiTheme="minorHAnsi" w:cstheme="minorHAnsi"/>
                <w:color w:val="000000"/>
                <w:sz w:val="22"/>
                <w:szCs w:val="22"/>
              </w:rPr>
              <w:t>Tabellenblatt</w:t>
            </w:r>
            <w:r>
              <w:rPr>
                <w:rFonts w:asciiTheme="minorHAnsi" w:hAnsiTheme="minorHAnsi" w:cstheme="minorHAnsi"/>
                <w:color w:val="000000"/>
                <w:sz w:val="22"/>
                <w:szCs w:val="22"/>
              </w:rPr>
              <w:t xml:space="preserve"> ausgewählt, mit dem die Benutzer*innen anfangen sollen. Außerdem ist in allen </w:t>
            </w:r>
            <w:r w:rsidR="00BC36DE">
              <w:rPr>
                <w:rFonts w:asciiTheme="minorHAnsi" w:hAnsiTheme="minorHAnsi" w:cstheme="minorHAnsi"/>
                <w:color w:val="000000"/>
                <w:sz w:val="22"/>
                <w:szCs w:val="22"/>
              </w:rPr>
              <w:t>Tabellenblätter</w:t>
            </w:r>
            <w:r>
              <w:rPr>
                <w:rFonts w:asciiTheme="minorHAnsi" w:hAnsiTheme="minorHAnsi" w:cstheme="minorHAnsi"/>
                <w:color w:val="000000"/>
                <w:sz w:val="22"/>
                <w:szCs w:val="22"/>
              </w:rPr>
              <w:t>n diejenige Zelle ausgewählt, mit der die Benutzer*innen beginnen sollen (in der Regel A1).</w:t>
            </w:r>
          </w:p>
        </w:tc>
        <w:tc>
          <w:tcPr>
            <w:tcW w:w="2410" w:type="dxa"/>
          </w:tcPr>
          <w:p w14:paraId="330819E7" w14:textId="77777777" w:rsidR="007F1CC7"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58D670CF" w14:textId="77777777" w:rsidR="007F1CC7" w:rsidRDefault="00000000">
            <w:pPr>
              <w:spacing w:after="120" w:line="288" w:lineRule="auto"/>
              <w:rPr>
                <w:rFonts w:eastAsia="Times New Roman" w:cstheme="minorHAnsi"/>
                <w:color w:val="000000"/>
              </w:rPr>
            </w:pPr>
            <w:r>
              <w:rPr>
                <w:rFonts w:cstheme="minorHAnsi"/>
              </w:rPr>
              <w:t>… sich schnell zurechtfinden wollen.</w:t>
            </w:r>
          </w:p>
        </w:tc>
      </w:tr>
      <w:tr w:rsidR="007F1CC7" w14:paraId="4AB256A7" w14:textId="77777777" w:rsidTr="00311324">
        <w:trPr>
          <w:cantSplit/>
        </w:trPr>
        <w:tc>
          <w:tcPr>
            <w:tcW w:w="846" w:type="dxa"/>
          </w:tcPr>
          <w:p w14:paraId="1E5A01FB" w14:textId="19B2CA4F" w:rsidR="007F1CC7" w:rsidRPr="0006752B" w:rsidRDefault="0006752B">
            <w:pPr>
              <w:spacing w:after="120" w:line="288" w:lineRule="auto"/>
              <w:rPr>
                <w:rFonts w:cstheme="minorHAnsi"/>
                <w:color w:val="000000"/>
              </w:rPr>
            </w:pPr>
            <w:r>
              <w:rPr>
                <w:rFonts w:cstheme="minorHAnsi"/>
                <w:color w:val="000000"/>
              </w:rPr>
              <w:t>E-L7</w:t>
            </w:r>
          </w:p>
        </w:tc>
        <w:tc>
          <w:tcPr>
            <w:tcW w:w="1559" w:type="dxa"/>
          </w:tcPr>
          <w:p w14:paraId="7E0AAFC1" w14:textId="77777777" w:rsidR="007F1CC7" w:rsidRDefault="00000000">
            <w:pPr>
              <w:spacing w:after="120" w:line="288" w:lineRule="auto"/>
              <w:rPr>
                <w:rFonts w:cstheme="minorHAnsi"/>
              </w:rPr>
            </w:pPr>
            <w:r>
              <w:rPr>
                <w:rFonts w:cstheme="minorHAnsi"/>
              </w:rPr>
              <w:t>Tabellenblatt</w:t>
            </w:r>
          </w:p>
        </w:tc>
        <w:tc>
          <w:tcPr>
            <w:tcW w:w="4536" w:type="dxa"/>
          </w:tcPr>
          <w:p w14:paraId="7B057A71" w14:textId="071A3F79"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Wenn eine visuelle Überschrift auf dem </w:t>
            </w:r>
            <w:r w:rsidR="00BC36DE">
              <w:rPr>
                <w:rFonts w:asciiTheme="minorHAnsi" w:hAnsiTheme="minorHAnsi" w:cstheme="minorHAnsi"/>
                <w:color w:val="000000"/>
                <w:sz w:val="22"/>
                <w:szCs w:val="22"/>
              </w:rPr>
              <w:t>Tabellenblatt</w:t>
            </w:r>
            <w:r>
              <w:rPr>
                <w:rFonts w:asciiTheme="minorHAnsi" w:hAnsiTheme="minorHAnsi" w:cstheme="minorHAnsi"/>
                <w:color w:val="000000"/>
                <w:sz w:val="22"/>
                <w:szCs w:val="22"/>
              </w:rPr>
              <w:t xml:space="preserve"> vorhanden ist, befindet sich diese in Zelle A1 und entspricht dem </w:t>
            </w:r>
            <w:r w:rsidR="00BC36DE">
              <w:rPr>
                <w:rFonts w:asciiTheme="minorHAnsi" w:hAnsiTheme="minorHAnsi" w:cstheme="minorHAnsi"/>
                <w:color w:val="000000"/>
                <w:sz w:val="22"/>
                <w:szCs w:val="22"/>
              </w:rPr>
              <w:t>Tabellenblatt</w:t>
            </w:r>
            <w:r>
              <w:rPr>
                <w:rFonts w:asciiTheme="minorHAnsi" w:hAnsiTheme="minorHAnsi" w:cstheme="minorHAnsi"/>
                <w:color w:val="000000"/>
                <w:sz w:val="22"/>
                <w:szCs w:val="22"/>
              </w:rPr>
              <w:t>-Titel (ggf. in längerer Form).</w:t>
            </w:r>
          </w:p>
        </w:tc>
        <w:tc>
          <w:tcPr>
            <w:tcW w:w="2410" w:type="dxa"/>
          </w:tcPr>
          <w:p w14:paraId="1C3740A8" w14:textId="77777777" w:rsidR="007F1CC7" w:rsidRDefault="00000000">
            <w:pPr>
              <w:spacing w:after="120" w:line="288" w:lineRule="auto"/>
              <w:rPr>
                <w:rFonts w:eastAsia="Times New Roman" w:cstheme="minorHAnsi"/>
                <w:color w:val="000000"/>
                <w:lang w:eastAsia="de-DE"/>
              </w:rPr>
            </w:pPr>
            <w:r>
              <w:rPr>
                <w:rStyle w:val="docdata"/>
                <w:rFonts w:cstheme="minorHAnsi"/>
                <w:color w:val="000000"/>
              </w:rPr>
              <w:t>… eine Sprachausgabe oder einen Screenreader nutzen.</w:t>
            </w:r>
          </w:p>
          <w:p w14:paraId="0EB82D66" w14:textId="77777777" w:rsidR="007F1CC7" w:rsidRDefault="00000000">
            <w:pPr>
              <w:spacing w:after="120" w:line="288" w:lineRule="auto"/>
              <w:rPr>
                <w:rFonts w:eastAsia="Times New Roman" w:cstheme="minorHAnsi"/>
                <w:color w:val="000000"/>
                <w:lang w:eastAsia="de-DE"/>
              </w:rPr>
            </w:pPr>
            <w:r>
              <w:rPr>
                <w:rFonts w:cstheme="minorHAnsi"/>
              </w:rPr>
              <w:t>… sich schnell zurechtfinden wollen.</w:t>
            </w:r>
          </w:p>
        </w:tc>
      </w:tr>
      <w:tr w:rsidR="007F1CC7" w14:paraId="629B24EB" w14:textId="77777777" w:rsidTr="00311324">
        <w:trPr>
          <w:cantSplit/>
        </w:trPr>
        <w:tc>
          <w:tcPr>
            <w:tcW w:w="846" w:type="dxa"/>
          </w:tcPr>
          <w:p w14:paraId="36B33224" w14:textId="2A2226F8" w:rsidR="007F1CC7" w:rsidRPr="0006752B" w:rsidRDefault="0006752B">
            <w:pPr>
              <w:spacing w:after="120" w:line="288" w:lineRule="auto"/>
              <w:rPr>
                <w:rFonts w:cstheme="minorHAnsi"/>
                <w:color w:val="000000"/>
              </w:rPr>
            </w:pPr>
            <w:r>
              <w:rPr>
                <w:rFonts w:cstheme="minorHAnsi"/>
                <w:color w:val="000000"/>
              </w:rPr>
              <w:t>E-L8</w:t>
            </w:r>
          </w:p>
        </w:tc>
        <w:tc>
          <w:tcPr>
            <w:tcW w:w="1559" w:type="dxa"/>
          </w:tcPr>
          <w:p w14:paraId="13975105" w14:textId="77777777" w:rsidR="007F1CC7" w:rsidRDefault="00000000">
            <w:pPr>
              <w:spacing w:after="120" w:line="288" w:lineRule="auto"/>
              <w:rPr>
                <w:rFonts w:cstheme="minorHAnsi"/>
              </w:rPr>
            </w:pPr>
            <w:r>
              <w:rPr>
                <w:rFonts w:cstheme="minorHAnsi"/>
              </w:rPr>
              <w:t>Tabellenblatt</w:t>
            </w:r>
          </w:p>
        </w:tc>
        <w:tc>
          <w:tcPr>
            <w:tcW w:w="4536" w:type="dxa"/>
          </w:tcPr>
          <w:p w14:paraId="2F0BDA4D" w14:textId="423C8B89"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Wenn Anweisungen zu komplexen </w:t>
            </w:r>
            <w:r w:rsidR="00BC36DE">
              <w:rPr>
                <w:rFonts w:asciiTheme="minorHAnsi" w:hAnsiTheme="minorHAnsi" w:cstheme="minorHAnsi"/>
                <w:color w:val="000000"/>
                <w:sz w:val="22"/>
                <w:szCs w:val="22"/>
              </w:rPr>
              <w:t>Tabellenblätter</w:t>
            </w:r>
            <w:r>
              <w:rPr>
                <w:rFonts w:asciiTheme="minorHAnsi" w:hAnsiTheme="minorHAnsi" w:cstheme="minorHAnsi"/>
                <w:color w:val="000000"/>
                <w:sz w:val="22"/>
                <w:szCs w:val="22"/>
              </w:rPr>
              <w:t>n vorhanden sind, befinden sich diese in Zelle A1 (ggf. zusammen mit der visuellen Überschrift).</w:t>
            </w:r>
          </w:p>
        </w:tc>
        <w:tc>
          <w:tcPr>
            <w:tcW w:w="2410" w:type="dxa"/>
          </w:tcPr>
          <w:p w14:paraId="74C27943" w14:textId="77777777" w:rsidR="007F1CC7" w:rsidRDefault="00000000">
            <w:pPr>
              <w:spacing w:after="120" w:line="288" w:lineRule="auto"/>
              <w:rPr>
                <w:rFonts w:eastAsia="Times New Roman" w:cstheme="minorHAnsi"/>
                <w:color w:val="000000"/>
                <w:lang w:eastAsia="de-DE"/>
              </w:rPr>
            </w:pPr>
            <w:r>
              <w:rPr>
                <w:rStyle w:val="docdata"/>
                <w:rFonts w:cstheme="minorHAnsi"/>
                <w:color w:val="000000"/>
              </w:rPr>
              <w:t>… eine Sprachausgabe oder einen Screenreader nutzen.</w:t>
            </w:r>
          </w:p>
          <w:p w14:paraId="63B2EF81" w14:textId="77777777" w:rsidR="007F1CC7" w:rsidRDefault="00000000">
            <w:pPr>
              <w:spacing w:after="120" w:line="288" w:lineRule="auto"/>
              <w:rPr>
                <w:rFonts w:eastAsia="Times New Roman" w:cstheme="minorHAnsi"/>
                <w:color w:val="000000"/>
                <w:lang w:eastAsia="de-DE"/>
              </w:rPr>
            </w:pPr>
            <w:r>
              <w:rPr>
                <w:rFonts w:cstheme="minorHAnsi"/>
              </w:rPr>
              <w:t>… sich schnell zurechtfinden wollen.</w:t>
            </w:r>
          </w:p>
        </w:tc>
      </w:tr>
      <w:tr w:rsidR="007F1CC7" w14:paraId="63917412" w14:textId="77777777" w:rsidTr="00311324">
        <w:trPr>
          <w:cantSplit/>
        </w:trPr>
        <w:tc>
          <w:tcPr>
            <w:tcW w:w="846" w:type="dxa"/>
          </w:tcPr>
          <w:p w14:paraId="74E42B47" w14:textId="5D7B1E8F" w:rsidR="007F1CC7" w:rsidRPr="0006752B" w:rsidRDefault="0006752B">
            <w:pPr>
              <w:spacing w:after="120" w:line="288" w:lineRule="auto"/>
              <w:rPr>
                <w:rFonts w:cstheme="minorHAnsi"/>
                <w:color w:val="000000"/>
              </w:rPr>
            </w:pPr>
            <w:r w:rsidRPr="0006752B">
              <w:rPr>
                <w:rFonts w:cstheme="minorHAnsi"/>
                <w:color w:val="000000"/>
              </w:rPr>
              <w:t>E-L9</w:t>
            </w:r>
          </w:p>
        </w:tc>
        <w:tc>
          <w:tcPr>
            <w:tcW w:w="1559" w:type="dxa"/>
          </w:tcPr>
          <w:p w14:paraId="705D2FD0" w14:textId="77777777" w:rsidR="007F1CC7" w:rsidRDefault="00000000">
            <w:pPr>
              <w:spacing w:after="120" w:line="288" w:lineRule="auto"/>
              <w:rPr>
                <w:rFonts w:cstheme="minorHAnsi"/>
                <w:strike/>
              </w:rPr>
            </w:pPr>
            <w:r>
              <w:rPr>
                <w:rFonts w:cstheme="minorHAnsi"/>
              </w:rPr>
              <w:t>Tabellenblatt</w:t>
            </w:r>
          </w:p>
        </w:tc>
        <w:tc>
          <w:tcPr>
            <w:tcW w:w="4536" w:type="dxa"/>
          </w:tcPr>
          <w:p w14:paraId="4200237E"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Wenn Blattschutz z.B. für die Beschriftung von Eingabefelder in Formularen verwendet wird, sind mindestens die folgenden Aktionen für alle Benutzer*innen erlaubt: </w:t>
            </w:r>
          </w:p>
          <w:p w14:paraId="1A5E6607" w14:textId="494CB649" w:rsidR="007F1CC7" w:rsidRDefault="00000000">
            <w:pPr>
              <w:pStyle w:val="docy"/>
              <w:numPr>
                <w:ilvl w:val="0"/>
                <w:numId w:val="6"/>
              </w:numPr>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„Gesperrte Zellen auswählen“, </w:t>
            </w:r>
          </w:p>
          <w:p w14:paraId="327CD86F" w14:textId="1EF9D9AD" w:rsidR="007F1CC7" w:rsidRDefault="00000000">
            <w:pPr>
              <w:pStyle w:val="docy"/>
              <w:numPr>
                <w:ilvl w:val="0"/>
                <w:numId w:val="6"/>
              </w:numPr>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„Nicht gesperrte Zellen auswählen“.</w:t>
            </w:r>
          </w:p>
          <w:p w14:paraId="7A87F582" w14:textId="77777777" w:rsidR="007F1CC7" w:rsidRPr="005E54E6" w:rsidRDefault="00000000">
            <w:pPr>
              <w:pStyle w:val="StandardWeb"/>
              <w:spacing w:before="0" w:beforeAutospacing="0" w:after="120" w:afterAutospacing="0" w:line="288" w:lineRule="auto"/>
              <w:rPr>
                <w:rFonts w:asciiTheme="minorHAnsi" w:hAnsiTheme="minorHAnsi" w:cstheme="minorHAnsi"/>
                <w:sz w:val="22"/>
                <w:szCs w:val="22"/>
              </w:rPr>
            </w:pPr>
            <w:r w:rsidRPr="005E54E6">
              <w:rPr>
                <w:rFonts w:asciiTheme="minorHAnsi" w:hAnsiTheme="minorHAnsi" w:cstheme="minorHAnsi"/>
                <w:sz w:val="22"/>
                <w:szCs w:val="22"/>
              </w:rPr>
              <w:t>Hinweis: Blattschutz kann bei Formularen eingesetzt werden, um die Beschriftungen der Eingabefelder zu schützen.</w:t>
            </w:r>
          </w:p>
        </w:tc>
        <w:tc>
          <w:tcPr>
            <w:tcW w:w="2410" w:type="dxa"/>
          </w:tcPr>
          <w:p w14:paraId="4CE27E9A" w14:textId="77777777" w:rsidR="007F1CC7" w:rsidRDefault="00000000">
            <w:pPr>
              <w:spacing w:after="120" w:line="288" w:lineRule="auto"/>
              <w:rPr>
                <w:rFonts w:eastAsia="Times New Roman" w:cstheme="minorHAnsi"/>
                <w:color w:val="000000"/>
                <w:lang w:eastAsia="de-DE"/>
              </w:rPr>
            </w:pPr>
            <w:r>
              <w:rPr>
                <w:rStyle w:val="docdata"/>
                <w:rFonts w:cstheme="minorHAnsi"/>
                <w:color w:val="000000"/>
              </w:rPr>
              <w:t>… eine Sprachausgabe oder einen Screenreader nutzen.</w:t>
            </w:r>
          </w:p>
          <w:p w14:paraId="281FB5E2" w14:textId="77777777" w:rsidR="007F1CC7" w:rsidRDefault="00000000">
            <w:pPr>
              <w:spacing w:after="120" w:line="288" w:lineRule="auto"/>
              <w:rPr>
                <w:rStyle w:val="docdata"/>
                <w:rFonts w:cstheme="minorHAnsi"/>
                <w:strike/>
                <w:color w:val="000000"/>
              </w:rPr>
            </w:pPr>
            <w:r>
              <w:rPr>
                <w:rStyle w:val="docdata"/>
                <w:rFonts w:cstheme="minorHAnsi"/>
                <w:color w:val="000000"/>
              </w:rPr>
              <w:t>… das Formular nur mit der Tastatur ausfüllen (ohne Maus).</w:t>
            </w:r>
          </w:p>
        </w:tc>
      </w:tr>
      <w:tr w:rsidR="007F1CC7" w14:paraId="383BDDD1" w14:textId="77777777" w:rsidTr="00311324">
        <w:trPr>
          <w:cantSplit/>
        </w:trPr>
        <w:tc>
          <w:tcPr>
            <w:tcW w:w="846" w:type="dxa"/>
          </w:tcPr>
          <w:p w14:paraId="5E1EAFA1" w14:textId="2BC37C79" w:rsidR="007F1CC7" w:rsidRPr="0006752B" w:rsidRDefault="0006752B">
            <w:pPr>
              <w:spacing w:after="120" w:line="288" w:lineRule="auto"/>
              <w:rPr>
                <w:rFonts w:cstheme="minorHAnsi"/>
                <w:color w:val="000000"/>
              </w:rPr>
            </w:pPr>
            <w:r w:rsidRPr="0006752B">
              <w:rPr>
                <w:rFonts w:cstheme="minorHAnsi"/>
                <w:color w:val="000000"/>
              </w:rPr>
              <w:lastRenderedPageBreak/>
              <w:t>E-L10</w:t>
            </w:r>
          </w:p>
        </w:tc>
        <w:tc>
          <w:tcPr>
            <w:tcW w:w="1559" w:type="dxa"/>
          </w:tcPr>
          <w:p w14:paraId="5A448C34" w14:textId="77777777" w:rsidR="007F1CC7" w:rsidRDefault="00000000">
            <w:pPr>
              <w:spacing w:after="120" w:line="288" w:lineRule="auto"/>
              <w:rPr>
                <w:rFonts w:cstheme="minorHAnsi"/>
              </w:rPr>
            </w:pPr>
            <w:r>
              <w:rPr>
                <w:rFonts w:cstheme="minorHAnsi"/>
              </w:rPr>
              <w:t>Tabellenblatt</w:t>
            </w:r>
          </w:p>
        </w:tc>
        <w:tc>
          <w:tcPr>
            <w:tcW w:w="4536" w:type="dxa"/>
          </w:tcPr>
          <w:p w14:paraId="12C38321"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Fixierungen sind sinnvoll gesetzt, so dass Spalten- und Zeilenüberschriften immer sichtbar sind.</w:t>
            </w:r>
          </w:p>
        </w:tc>
        <w:tc>
          <w:tcPr>
            <w:tcW w:w="2410" w:type="dxa"/>
          </w:tcPr>
          <w:p w14:paraId="718A5377" w14:textId="77777777" w:rsidR="007F1CC7" w:rsidRDefault="00000000">
            <w:pPr>
              <w:spacing w:after="120" w:line="288" w:lineRule="auto"/>
              <w:rPr>
                <w:rFonts w:cstheme="minorHAnsi"/>
                <w:color w:val="000000"/>
              </w:rPr>
            </w:pPr>
            <w:r>
              <w:rPr>
                <w:rFonts w:cstheme="minorHAnsi"/>
                <w:color w:val="000000"/>
              </w:rPr>
              <w:t>… Struktur benötigen/wünschen.</w:t>
            </w:r>
          </w:p>
          <w:p w14:paraId="62B0EB33" w14:textId="77777777" w:rsidR="007F1CC7" w:rsidRDefault="00000000">
            <w:pPr>
              <w:spacing w:after="120" w:line="288" w:lineRule="auto"/>
              <w:rPr>
                <w:rStyle w:val="docdata"/>
                <w:rFonts w:cstheme="minorHAnsi"/>
                <w:color w:val="000000"/>
                <w:highlight w:val="green"/>
              </w:rPr>
            </w:pPr>
            <w:r>
              <w:rPr>
                <w:rFonts w:cstheme="minorHAnsi"/>
              </w:rPr>
              <w:t>… sich schnell zurechtfinden wollen.</w:t>
            </w:r>
          </w:p>
        </w:tc>
      </w:tr>
      <w:tr w:rsidR="007F1CC7" w14:paraId="1D26D7A2" w14:textId="77777777" w:rsidTr="00311324">
        <w:trPr>
          <w:cantSplit/>
        </w:trPr>
        <w:tc>
          <w:tcPr>
            <w:tcW w:w="846" w:type="dxa"/>
          </w:tcPr>
          <w:p w14:paraId="6BB9700B" w14:textId="298E2498" w:rsidR="007F1CC7" w:rsidRPr="0006752B" w:rsidRDefault="0006752B">
            <w:pPr>
              <w:spacing w:after="120" w:line="288" w:lineRule="auto"/>
              <w:rPr>
                <w:rFonts w:cstheme="minorHAnsi"/>
                <w:color w:val="000000"/>
              </w:rPr>
            </w:pPr>
            <w:r>
              <w:rPr>
                <w:rFonts w:cstheme="minorHAnsi"/>
                <w:color w:val="000000"/>
              </w:rPr>
              <w:t>E-B1</w:t>
            </w:r>
          </w:p>
        </w:tc>
        <w:tc>
          <w:tcPr>
            <w:tcW w:w="1559" w:type="dxa"/>
          </w:tcPr>
          <w:p w14:paraId="440C3D06" w14:textId="77777777" w:rsidR="007F1CC7" w:rsidRDefault="00000000">
            <w:pPr>
              <w:spacing w:after="120" w:line="288" w:lineRule="auto"/>
              <w:rPr>
                <w:rFonts w:cstheme="minorHAnsi"/>
              </w:rPr>
            </w:pPr>
            <w:r>
              <w:rPr>
                <w:rFonts w:cstheme="minorHAnsi"/>
              </w:rPr>
              <w:t>Tabelle</w:t>
            </w:r>
          </w:p>
        </w:tc>
        <w:tc>
          <w:tcPr>
            <w:tcW w:w="4536" w:type="dxa"/>
          </w:tcPr>
          <w:p w14:paraId="248DDFBB"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Eine Tabelle hat keine leere Zeile oder Spalte.</w:t>
            </w:r>
          </w:p>
          <w:p w14:paraId="71CCC686"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Hinweis: Absichtlich leere Zellen sollten den Text „leer“ oder ähnlich enthalten.</w:t>
            </w:r>
          </w:p>
        </w:tc>
        <w:tc>
          <w:tcPr>
            <w:tcW w:w="2410" w:type="dxa"/>
          </w:tcPr>
          <w:p w14:paraId="57E8E85B" w14:textId="77777777" w:rsidR="007F1CC7" w:rsidRDefault="00000000">
            <w:pPr>
              <w:spacing w:after="120" w:line="288" w:lineRule="auto"/>
            </w:pPr>
            <w:r>
              <w:rPr>
                <w:rFonts w:eastAsia="Times New Roman" w:cstheme="minorHAnsi"/>
                <w:color w:val="000000"/>
                <w:lang w:eastAsia="de-DE"/>
              </w:rPr>
              <w:t xml:space="preserve">… </w:t>
            </w:r>
            <w:r>
              <w:rPr>
                <w:rFonts w:ascii="Calibri" w:hAnsi="Calibri" w:cs="Calibri"/>
                <w:color w:val="000000"/>
              </w:rPr>
              <w:t>eine Sprachausgabe oder einen Screenreader nutzen.</w:t>
            </w:r>
          </w:p>
        </w:tc>
      </w:tr>
      <w:tr w:rsidR="007F1CC7" w14:paraId="4363BE83" w14:textId="77777777" w:rsidTr="00311324">
        <w:trPr>
          <w:cantSplit/>
        </w:trPr>
        <w:tc>
          <w:tcPr>
            <w:tcW w:w="846" w:type="dxa"/>
          </w:tcPr>
          <w:p w14:paraId="762B1CE4" w14:textId="0C862973" w:rsidR="007F1CC7" w:rsidRPr="0006752B" w:rsidRDefault="0006752B">
            <w:pPr>
              <w:spacing w:after="120" w:line="288" w:lineRule="auto"/>
              <w:rPr>
                <w:rFonts w:cstheme="minorHAnsi"/>
                <w:color w:val="000000"/>
              </w:rPr>
            </w:pPr>
            <w:r>
              <w:rPr>
                <w:rFonts w:cstheme="minorHAnsi"/>
                <w:color w:val="000000"/>
              </w:rPr>
              <w:t>E-B2</w:t>
            </w:r>
          </w:p>
        </w:tc>
        <w:tc>
          <w:tcPr>
            <w:tcW w:w="1559" w:type="dxa"/>
          </w:tcPr>
          <w:p w14:paraId="6F005C1F" w14:textId="77777777" w:rsidR="007F1CC7" w:rsidRDefault="00000000">
            <w:pPr>
              <w:spacing w:after="120" w:line="288" w:lineRule="auto"/>
              <w:rPr>
                <w:rFonts w:cstheme="minorHAnsi"/>
              </w:rPr>
            </w:pPr>
            <w:r>
              <w:rPr>
                <w:rFonts w:cstheme="minorHAnsi"/>
              </w:rPr>
              <w:t>Tabelle</w:t>
            </w:r>
          </w:p>
        </w:tc>
        <w:tc>
          <w:tcPr>
            <w:tcW w:w="4536" w:type="dxa"/>
          </w:tcPr>
          <w:p w14:paraId="7BDB16DB"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Tabellen haben einen aussagekräftigen Namen und eine aussagekräftige Beschriftung.</w:t>
            </w:r>
          </w:p>
        </w:tc>
        <w:tc>
          <w:tcPr>
            <w:tcW w:w="2410" w:type="dxa"/>
          </w:tcPr>
          <w:p w14:paraId="1F08CAAB" w14:textId="77777777" w:rsidR="007F1CC7" w:rsidRDefault="00000000">
            <w:pPr>
              <w:spacing w:after="120" w:line="288" w:lineRule="auto"/>
              <w:rPr>
                <w:rFonts w:cstheme="minorHAnsi"/>
                <w:color w:val="000000"/>
              </w:rPr>
            </w:pPr>
            <w:r>
              <w:rPr>
                <w:rFonts w:cstheme="minorHAnsi"/>
                <w:color w:val="000000"/>
              </w:rPr>
              <w:t>… eine Sprachausgabe oder einen Screenreader nutzen.</w:t>
            </w:r>
          </w:p>
          <w:p w14:paraId="2F53C662" w14:textId="77777777" w:rsidR="007F1CC7" w:rsidRDefault="00000000">
            <w:pPr>
              <w:spacing w:after="120" w:line="288" w:lineRule="auto"/>
              <w:rPr>
                <w:rFonts w:cstheme="minorHAnsi"/>
                <w:color w:val="000000"/>
              </w:rPr>
            </w:pPr>
            <w:r>
              <w:rPr>
                <w:rFonts w:cstheme="minorHAnsi"/>
                <w:color w:val="000000"/>
              </w:rPr>
              <w:t>… sich schnell zurechtfinden wollen.</w:t>
            </w:r>
          </w:p>
          <w:p w14:paraId="3BEE6349" w14:textId="77777777" w:rsidR="007F1CC7" w:rsidRDefault="00000000">
            <w:pPr>
              <w:spacing w:after="120" w:line="288" w:lineRule="auto"/>
              <w:rPr>
                <w:rStyle w:val="docdata"/>
                <w:rFonts w:cstheme="minorHAnsi"/>
                <w:color w:val="000000"/>
              </w:rPr>
            </w:pPr>
            <w:r>
              <w:t>... auf die Tabelle referenzieren wollen.</w:t>
            </w:r>
          </w:p>
        </w:tc>
      </w:tr>
      <w:tr w:rsidR="00AD0219" w14:paraId="43F2CFD5" w14:textId="77777777" w:rsidTr="00311324">
        <w:trPr>
          <w:cantSplit/>
          <w:trHeight w:val="398"/>
        </w:trPr>
        <w:tc>
          <w:tcPr>
            <w:tcW w:w="846" w:type="dxa"/>
          </w:tcPr>
          <w:p w14:paraId="0F9A2C64" w14:textId="10E1F072" w:rsidR="00AD0219" w:rsidRPr="0006752B" w:rsidRDefault="00AD0219" w:rsidP="00D23F97">
            <w:pPr>
              <w:spacing w:after="120" w:line="288" w:lineRule="auto"/>
              <w:rPr>
                <w:rFonts w:cstheme="minorHAnsi"/>
                <w:color w:val="000000"/>
              </w:rPr>
            </w:pPr>
            <w:r>
              <w:rPr>
                <w:rFonts w:cstheme="minorHAnsi"/>
                <w:color w:val="000000"/>
              </w:rPr>
              <w:t>E-B3</w:t>
            </w:r>
          </w:p>
        </w:tc>
        <w:tc>
          <w:tcPr>
            <w:tcW w:w="1559" w:type="dxa"/>
          </w:tcPr>
          <w:p w14:paraId="28A5A73C" w14:textId="51F9D570" w:rsidR="00AD0219" w:rsidRDefault="00AD0219" w:rsidP="00D23F97">
            <w:pPr>
              <w:spacing w:after="120" w:line="288" w:lineRule="auto"/>
              <w:rPr>
                <w:rFonts w:cstheme="minorHAnsi"/>
                <w:color w:val="000000"/>
              </w:rPr>
            </w:pPr>
            <w:r>
              <w:rPr>
                <w:rFonts w:cstheme="minorHAnsi"/>
              </w:rPr>
              <w:t>Tabelle</w:t>
            </w:r>
          </w:p>
        </w:tc>
        <w:tc>
          <w:tcPr>
            <w:tcW w:w="4536" w:type="dxa"/>
          </w:tcPr>
          <w:p w14:paraId="760D7765" w14:textId="45D12C4B" w:rsidR="00AD0219" w:rsidRDefault="00AD0219" w:rsidP="00D23F97">
            <w:pPr>
              <w:spacing w:after="120" w:line="288" w:lineRule="auto"/>
              <w:rPr>
                <w:rFonts w:cstheme="minorHAnsi"/>
              </w:rPr>
            </w:pPr>
            <w:r>
              <w:rPr>
                <w:rFonts w:cstheme="minorHAnsi"/>
              </w:rPr>
              <w:t xml:space="preserve">Tabellen, die </w:t>
            </w:r>
            <w:r w:rsidR="006D03BE">
              <w:rPr>
                <w:rFonts w:cstheme="minorHAnsi"/>
              </w:rPr>
              <w:t xml:space="preserve">sich </w:t>
            </w:r>
            <w:r>
              <w:rPr>
                <w:rFonts w:cstheme="minorHAnsi"/>
              </w:rPr>
              <w:t xml:space="preserve">über mehr als eine Seite </w:t>
            </w:r>
            <w:r w:rsidR="006D03BE">
              <w:rPr>
                <w:rFonts w:cstheme="minorHAnsi"/>
              </w:rPr>
              <w:t>erstrecken</w:t>
            </w:r>
            <w:r>
              <w:rPr>
                <w:rFonts w:cstheme="minorHAnsi"/>
              </w:rPr>
              <w:t>, verfügen auf jeder Seite über die Kopf- und Fußzeile und sind frei von relevanten Informationen.</w:t>
            </w:r>
          </w:p>
          <w:p w14:paraId="7DAA4C48" w14:textId="0E6BFDC8" w:rsidR="00AD0219" w:rsidRDefault="00AD0219" w:rsidP="00D23F97">
            <w:pPr>
              <w:spacing w:after="120" w:line="288" w:lineRule="auto"/>
              <w:rPr>
                <w:rFonts w:cstheme="minorHAnsi"/>
              </w:rPr>
            </w:pPr>
            <w:r>
              <w:rPr>
                <w:rFonts w:cstheme="minorHAnsi"/>
              </w:rPr>
              <w:t>Anmerkung: Beim Export/Druck wird die Tabellenkopfzeile auf jeder Seite wiederholt („Wiederholungszeile“).</w:t>
            </w:r>
          </w:p>
        </w:tc>
        <w:tc>
          <w:tcPr>
            <w:tcW w:w="2410" w:type="dxa"/>
          </w:tcPr>
          <w:p w14:paraId="093D6A42" w14:textId="77777777" w:rsidR="00AD0219" w:rsidRDefault="00AD0219" w:rsidP="00D23F97">
            <w:pPr>
              <w:spacing w:after="120" w:line="288" w:lineRule="auto"/>
              <w:rPr>
                <w:rFonts w:eastAsia="Times New Roman" w:cstheme="minorHAnsi"/>
                <w:color w:val="000000"/>
                <w:lang w:eastAsia="de-DE"/>
              </w:rPr>
            </w:pPr>
            <w:r>
              <w:rPr>
                <w:rFonts w:eastAsia="Times New Roman" w:cstheme="minorHAnsi"/>
                <w:color w:val="000000"/>
                <w:lang w:eastAsia="de-DE"/>
              </w:rPr>
              <w:t>… Strukturen benötigen/ wünschen.</w:t>
            </w:r>
          </w:p>
          <w:p w14:paraId="14222272" w14:textId="77777777" w:rsidR="00AD0219" w:rsidRDefault="00AD0219" w:rsidP="00D23F97">
            <w:pPr>
              <w:spacing w:after="120" w:line="288" w:lineRule="auto"/>
              <w:rPr>
                <w:rFonts w:eastAsia="Times New Roman" w:cstheme="minorHAnsi"/>
                <w:color w:val="000000"/>
                <w:lang w:eastAsia="de-DE"/>
              </w:rPr>
            </w:pPr>
            <w:r>
              <w:rPr>
                <w:rFonts w:eastAsia="Times New Roman" w:cstheme="minorHAnsi"/>
                <w:color w:val="000000"/>
                <w:lang w:eastAsia="de-DE"/>
              </w:rPr>
              <w:t>… es schwer haben, sich zu konzentrieren.</w:t>
            </w:r>
          </w:p>
          <w:p w14:paraId="7C90394A" w14:textId="77777777" w:rsidR="00AD0219" w:rsidRDefault="00AD0219" w:rsidP="00D23F97">
            <w:pPr>
              <w:spacing w:after="120" w:line="288" w:lineRule="auto"/>
              <w:rPr>
                <w:rFonts w:cstheme="minorHAnsi"/>
              </w:rPr>
            </w:pPr>
            <w:r>
              <w:rPr>
                <w:rFonts w:eastAsia="Calibri" w:cstheme="minorHAnsi"/>
                <w:color w:val="000000"/>
              </w:rPr>
              <w:t>… sich im Dokument orientieren möchten.</w:t>
            </w:r>
          </w:p>
        </w:tc>
      </w:tr>
      <w:tr w:rsidR="00AD0219" w14:paraId="0A90F611" w14:textId="77777777" w:rsidTr="00311324">
        <w:trPr>
          <w:cantSplit/>
          <w:trHeight w:val="398"/>
        </w:trPr>
        <w:tc>
          <w:tcPr>
            <w:tcW w:w="846" w:type="dxa"/>
          </w:tcPr>
          <w:p w14:paraId="551BF346" w14:textId="11183C94" w:rsidR="00AD0219" w:rsidRPr="0006752B" w:rsidRDefault="00AD0219" w:rsidP="00D23F97">
            <w:pPr>
              <w:spacing w:after="120" w:line="288" w:lineRule="auto"/>
              <w:rPr>
                <w:rFonts w:cstheme="minorHAnsi"/>
                <w:color w:val="000000"/>
              </w:rPr>
            </w:pPr>
            <w:r>
              <w:rPr>
                <w:rFonts w:cstheme="minorHAnsi"/>
                <w:color w:val="000000"/>
              </w:rPr>
              <w:t>E-B4</w:t>
            </w:r>
          </w:p>
        </w:tc>
        <w:tc>
          <w:tcPr>
            <w:tcW w:w="1559" w:type="dxa"/>
          </w:tcPr>
          <w:p w14:paraId="2C50968D" w14:textId="4528BF8A" w:rsidR="00AD0219" w:rsidRDefault="00AD0219" w:rsidP="00D23F97">
            <w:pPr>
              <w:spacing w:after="120" w:line="288" w:lineRule="auto"/>
              <w:rPr>
                <w:rFonts w:cstheme="minorHAnsi"/>
              </w:rPr>
            </w:pPr>
            <w:r>
              <w:rPr>
                <w:rFonts w:cstheme="minorHAnsi"/>
              </w:rPr>
              <w:t>Tabelle</w:t>
            </w:r>
          </w:p>
        </w:tc>
        <w:tc>
          <w:tcPr>
            <w:tcW w:w="4536" w:type="dxa"/>
          </w:tcPr>
          <w:p w14:paraId="1D261C9D" w14:textId="77777777" w:rsidR="00AD0219" w:rsidRDefault="00AD0219" w:rsidP="00D23F97">
            <w:pPr>
              <w:spacing w:after="120" w:line="288" w:lineRule="auto"/>
              <w:rPr>
                <w:rFonts w:cstheme="minorHAnsi"/>
              </w:rPr>
            </w:pPr>
            <w:r>
              <w:rPr>
                <w:rFonts w:cstheme="minorHAnsi"/>
              </w:rPr>
              <w:t>Bei Tabellen werden Seitenumbrüche in Tabellenzeilen unterbunden.</w:t>
            </w:r>
          </w:p>
          <w:p w14:paraId="2AAC7C0F" w14:textId="6675D201" w:rsidR="00AD0219" w:rsidRDefault="00AD0219" w:rsidP="00D23F97">
            <w:pPr>
              <w:spacing w:after="120" w:line="288" w:lineRule="auto"/>
              <w:rPr>
                <w:rFonts w:cstheme="minorHAnsi"/>
                <w:highlight w:val="yellow"/>
              </w:rPr>
            </w:pPr>
            <w:r>
              <w:rPr>
                <w:rFonts w:cstheme="minorHAnsi"/>
              </w:rPr>
              <w:t>Anmerkung: Wichtig bei Export/Druck.</w:t>
            </w:r>
          </w:p>
        </w:tc>
        <w:tc>
          <w:tcPr>
            <w:tcW w:w="2410" w:type="dxa"/>
          </w:tcPr>
          <w:p w14:paraId="36202750" w14:textId="77777777" w:rsidR="00AD0219" w:rsidRDefault="00AD0219" w:rsidP="00D23F97">
            <w:pPr>
              <w:spacing w:after="120" w:line="288" w:lineRule="auto"/>
              <w:rPr>
                <w:rFonts w:eastAsia="Times New Roman" w:cstheme="minorHAnsi"/>
                <w:color w:val="000000"/>
                <w:lang w:eastAsia="de-DE"/>
              </w:rPr>
            </w:pPr>
            <w:r>
              <w:rPr>
                <w:rFonts w:eastAsia="Times New Roman" w:cstheme="minorHAnsi"/>
                <w:color w:val="000000"/>
                <w:lang w:eastAsia="de-DE"/>
              </w:rPr>
              <w:t>… schnell die Orientierung verlieren.</w:t>
            </w:r>
          </w:p>
        </w:tc>
      </w:tr>
      <w:tr w:rsidR="007F1CC7" w14:paraId="0C0F98BC" w14:textId="77777777" w:rsidTr="00311324">
        <w:trPr>
          <w:cantSplit/>
        </w:trPr>
        <w:tc>
          <w:tcPr>
            <w:tcW w:w="846" w:type="dxa"/>
          </w:tcPr>
          <w:p w14:paraId="64907D02" w14:textId="19CA2CF2" w:rsidR="007F1CC7" w:rsidRPr="0006752B" w:rsidRDefault="0006752B">
            <w:pPr>
              <w:spacing w:after="120" w:line="288" w:lineRule="auto"/>
              <w:rPr>
                <w:rFonts w:cstheme="minorHAnsi"/>
                <w:color w:val="000000"/>
              </w:rPr>
            </w:pPr>
            <w:r>
              <w:rPr>
                <w:rFonts w:cstheme="minorHAnsi"/>
                <w:color w:val="000000"/>
              </w:rPr>
              <w:t>E-B3</w:t>
            </w:r>
          </w:p>
        </w:tc>
        <w:tc>
          <w:tcPr>
            <w:tcW w:w="1559" w:type="dxa"/>
          </w:tcPr>
          <w:p w14:paraId="16189244" w14:textId="77777777" w:rsidR="007F1CC7" w:rsidRDefault="00000000">
            <w:pPr>
              <w:spacing w:after="120" w:line="288" w:lineRule="auto"/>
              <w:rPr>
                <w:rFonts w:cstheme="minorHAnsi"/>
              </w:rPr>
            </w:pPr>
            <w:r>
              <w:rPr>
                <w:rFonts w:cstheme="minorHAnsi"/>
                <w:color w:val="000000"/>
              </w:rPr>
              <w:t>Zelle</w:t>
            </w:r>
          </w:p>
        </w:tc>
        <w:tc>
          <w:tcPr>
            <w:tcW w:w="4536" w:type="dxa"/>
          </w:tcPr>
          <w:p w14:paraId="47AFFAB1"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Zellen, die nur Buchstaben (im Gegensatz zu Zahlen) enthalten, sind linksbündig ausgerichtet.</w:t>
            </w:r>
          </w:p>
        </w:tc>
        <w:tc>
          <w:tcPr>
            <w:tcW w:w="2410" w:type="dxa"/>
          </w:tcPr>
          <w:p w14:paraId="453136C9" w14:textId="77777777" w:rsidR="007F1CC7" w:rsidRDefault="00000000">
            <w:pPr>
              <w:spacing w:after="120" w:line="288" w:lineRule="auto"/>
              <w:rPr>
                <w:rStyle w:val="docdata"/>
                <w:rFonts w:cstheme="minorHAnsi"/>
                <w:color w:val="000000"/>
                <w:highlight w:val="green"/>
              </w:rPr>
            </w:pPr>
            <w:r>
              <w:rPr>
                <w:rFonts w:cstheme="minorHAnsi"/>
                <w:color w:val="000000"/>
              </w:rPr>
              <w:t>… Schwierigkeiten haben, dem Lesefluss zu folgen.</w:t>
            </w:r>
          </w:p>
        </w:tc>
      </w:tr>
      <w:tr w:rsidR="007F1CC7" w14:paraId="26E542C8" w14:textId="77777777" w:rsidTr="00311324">
        <w:trPr>
          <w:cantSplit/>
        </w:trPr>
        <w:tc>
          <w:tcPr>
            <w:tcW w:w="846" w:type="dxa"/>
          </w:tcPr>
          <w:p w14:paraId="4D63245C" w14:textId="38139512" w:rsidR="007F1CC7" w:rsidRPr="0006752B" w:rsidRDefault="0006752B">
            <w:pPr>
              <w:spacing w:after="120" w:line="288" w:lineRule="auto"/>
              <w:rPr>
                <w:rFonts w:cstheme="minorHAnsi"/>
                <w:color w:val="000000"/>
              </w:rPr>
            </w:pPr>
            <w:r>
              <w:rPr>
                <w:rFonts w:cstheme="minorHAnsi"/>
                <w:color w:val="000000"/>
              </w:rPr>
              <w:lastRenderedPageBreak/>
              <w:t>E-B4</w:t>
            </w:r>
          </w:p>
        </w:tc>
        <w:tc>
          <w:tcPr>
            <w:tcW w:w="1559" w:type="dxa"/>
          </w:tcPr>
          <w:p w14:paraId="6F76C2DF" w14:textId="77777777" w:rsidR="007F1CC7" w:rsidRDefault="00000000">
            <w:pPr>
              <w:spacing w:after="120" w:line="288" w:lineRule="auto"/>
              <w:rPr>
                <w:rFonts w:cstheme="minorHAnsi"/>
              </w:rPr>
            </w:pPr>
            <w:r>
              <w:rPr>
                <w:rFonts w:cstheme="minorHAnsi"/>
              </w:rPr>
              <w:t>Zelle</w:t>
            </w:r>
          </w:p>
        </w:tc>
        <w:tc>
          <w:tcPr>
            <w:tcW w:w="4536" w:type="dxa"/>
          </w:tcPr>
          <w:p w14:paraId="3A1EE2F8" w14:textId="77777777" w:rsidR="007F1CC7" w:rsidRDefault="00000000">
            <w:pPr>
              <w:spacing w:after="120" w:line="288" w:lineRule="auto"/>
              <w:rPr>
                <w:rFonts w:cstheme="minorHAnsi"/>
              </w:rPr>
            </w:pPr>
            <w:r>
              <w:rPr>
                <w:rFonts w:cstheme="minorHAnsi"/>
              </w:rPr>
              <w:t>Textzellen enthalten nur kurze Texte.</w:t>
            </w:r>
          </w:p>
          <w:p w14:paraId="4DF6049B"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Hinweis: Es gibt keine weiteren Möglichkeiten in Excel, Texte zu strukturieren und dadurch barrierefreier zu gestalten.</w:t>
            </w:r>
          </w:p>
        </w:tc>
        <w:tc>
          <w:tcPr>
            <w:tcW w:w="2410" w:type="dxa"/>
          </w:tcPr>
          <w:p w14:paraId="721B9735" w14:textId="77777777" w:rsidR="007F1CC7"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2784B17C"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dem Lesefluss zu folgen.</w:t>
            </w:r>
          </w:p>
          <w:p w14:paraId="2899A4CF"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den Text zu erkennen/ lesen.</w:t>
            </w:r>
          </w:p>
          <w:p w14:paraId="29546CF9" w14:textId="77777777" w:rsidR="007F1CC7" w:rsidRDefault="00000000">
            <w:pPr>
              <w:spacing w:after="120" w:line="288" w:lineRule="auto"/>
              <w:rPr>
                <w:rStyle w:val="docdata"/>
                <w:rFonts w:cstheme="minorHAnsi"/>
                <w:color w:val="000000"/>
                <w:highlight w:val="green"/>
              </w:rPr>
            </w:pPr>
            <w:r>
              <w:rPr>
                <w:rFonts w:cstheme="minorHAnsi"/>
                <w:color w:val="000000"/>
              </w:rPr>
              <w:t>… Struktur benötigen/wünschen.</w:t>
            </w:r>
          </w:p>
        </w:tc>
      </w:tr>
      <w:tr w:rsidR="007F1CC7" w14:paraId="2C4CD817" w14:textId="77777777" w:rsidTr="00311324">
        <w:trPr>
          <w:cantSplit/>
        </w:trPr>
        <w:tc>
          <w:tcPr>
            <w:tcW w:w="846" w:type="dxa"/>
          </w:tcPr>
          <w:p w14:paraId="443FC095" w14:textId="7F5934D7" w:rsidR="007F1CC7" w:rsidRPr="0006752B" w:rsidRDefault="0006752B">
            <w:pPr>
              <w:spacing w:after="120" w:line="288" w:lineRule="auto"/>
              <w:rPr>
                <w:rFonts w:cstheme="minorHAnsi"/>
                <w:color w:val="000000"/>
              </w:rPr>
            </w:pPr>
            <w:r>
              <w:rPr>
                <w:rFonts w:cstheme="minorHAnsi"/>
                <w:color w:val="000000"/>
              </w:rPr>
              <w:t>E-B5</w:t>
            </w:r>
          </w:p>
        </w:tc>
        <w:tc>
          <w:tcPr>
            <w:tcW w:w="1559" w:type="dxa"/>
          </w:tcPr>
          <w:p w14:paraId="5CCBEA5F" w14:textId="77777777" w:rsidR="007F1CC7" w:rsidRDefault="00000000">
            <w:pPr>
              <w:spacing w:after="120" w:line="288" w:lineRule="auto"/>
              <w:rPr>
                <w:rFonts w:cstheme="minorHAnsi"/>
              </w:rPr>
            </w:pPr>
            <w:r>
              <w:rPr>
                <w:rFonts w:cstheme="minorHAnsi"/>
              </w:rPr>
              <w:t>Zelle</w:t>
            </w:r>
          </w:p>
        </w:tc>
        <w:tc>
          <w:tcPr>
            <w:tcW w:w="4536" w:type="dxa"/>
          </w:tcPr>
          <w:p w14:paraId="15EB1AFA"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Für Zellen, die von Benutzer*innen ausgefüllt werden, ist der passende Datentyp definiert.</w:t>
            </w:r>
          </w:p>
          <w:p w14:paraId="7776A1D6"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Beispiel: Altersangabe akzeptiert nur ganze Zahlen.</w:t>
            </w:r>
          </w:p>
        </w:tc>
        <w:tc>
          <w:tcPr>
            <w:tcW w:w="2410" w:type="dxa"/>
          </w:tcPr>
          <w:p w14:paraId="1D2B97B7" w14:textId="77777777" w:rsidR="007F1CC7" w:rsidRDefault="00000000">
            <w:pPr>
              <w:spacing w:after="120" w:line="288" w:lineRule="auto"/>
              <w:rPr>
                <w:rStyle w:val="docdata"/>
                <w:rFonts w:cstheme="minorHAnsi"/>
                <w:color w:val="000000"/>
                <w:highlight w:val="green"/>
              </w:rPr>
            </w:pPr>
            <w:r>
              <w:rPr>
                <w:rStyle w:val="docdata"/>
                <w:rFonts w:cstheme="minorHAnsi"/>
                <w:color w:val="000000"/>
              </w:rPr>
              <w:t>… leicht Fehler beim Ausfüllen von Formularen machen.</w:t>
            </w:r>
          </w:p>
          <w:p w14:paraId="2C67FC75" w14:textId="77777777" w:rsidR="007F1CC7" w:rsidRDefault="00000000">
            <w:pPr>
              <w:spacing w:after="120" w:line="288" w:lineRule="auto"/>
              <w:rPr>
                <w:rStyle w:val="docdata"/>
                <w:rFonts w:cstheme="minorHAnsi"/>
                <w:color w:val="000000"/>
              </w:rPr>
            </w:pPr>
            <w:r>
              <w:rPr>
                <w:rStyle w:val="docdata"/>
                <w:rFonts w:cstheme="minorHAnsi"/>
                <w:color w:val="000000"/>
              </w:rPr>
              <w:t>… sich schwertun, komplexe Formulare auszufüllen.</w:t>
            </w:r>
          </w:p>
        </w:tc>
      </w:tr>
      <w:tr w:rsidR="007F1CC7" w14:paraId="27168232" w14:textId="77777777" w:rsidTr="00311324">
        <w:trPr>
          <w:cantSplit/>
        </w:trPr>
        <w:tc>
          <w:tcPr>
            <w:tcW w:w="846" w:type="dxa"/>
          </w:tcPr>
          <w:p w14:paraId="689D4476" w14:textId="56B7446D" w:rsidR="007F1CC7" w:rsidRPr="0006752B" w:rsidRDefault="0006752B">
            <w:pPr>
              <w:spacing w:after="120" w:line="288" w:lineRule="auto"/>
              <w:rPr>
                <w:rFonts w:cstheme="minorHAnsi"/>
                <w:color w:val="000000"/>
                <w:highlight w:val="yellow"/>
              </w:rPr>
            </w:pPr>
            <w:r w:rsidRPr="0006752B">
              <w:rPr>
                <w:rFonts w:cstheme="minorHAnsi"/>
                <w:color w:val="000000"/>
              </w:rPr>
              <w:t>E-</w:t>
            </w:r>
            <w:r>
              <w:rPr>
                <w:rFonts w:cstheme="minorHAnsi"/>
                <w:color w:val="000000"/>
              </w:rPr>
              <w:t>F1</w:t>
            </w:r>
          </w:p>
        </w:tc>
        <w:tc>
          <w:tcPr>
            <w:tcW w:w="1559" w:type="dxa"/>
          </w:tcPr>
          <w:p w14:paraId="74584FCF" w14:textId="191F3503" w:rsidR="007F1CC7" w:rsidRDefault="00000000">
            <w:pPr>
              <w:spacing w:after="120" w:line="288" w:lineRule="auto"/>
              <w:rPr>
                <w:rFonts w:cstheme="minorHAnsi"/>
                <w:color w:val="000000"/>
              </w:rPr>
            </w:pPr>
            <w:r>
              <w:rPr>
                <w:rFonts w:cstheme="minorHAnsi"/>
              </w:rPr>
              <w:t>Formularfeld</w:t>
            </w:r>
            <w:r w:rsidR="0006752B">
              <w:rPr>
                <w:rFonts w:cstheme="minorHAnsi"/>
              </w:rPr>
              <w:t xml:space="preserve"> </w:t>
            </w:r>
            <w:r>
              <w:rPr>
                <w:rFonts w:cstheme="minorHAnsi"/>
              </w:rPr>
              <w:t>(nicht geschützte Zelle)</w:t>
            </w:r>
          </w:p>
        </w:tc>
        <w:tc>
          <w:tcPr>
            <w:tcW w:w="4536" w:type="dxa"/>
          </w:tcPr>
          <w:p w14:paraId="7AFABC72"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Alle Beschriftungen, die sich in geschützten Zellen befinden, sind in einer Spalte angeordnet (möglichst links neben dem Formularfeld oder durch die Tabellenstruktur definiert). Die ausfüllbaren Zellen befinden sich in der benachbarten rechten Spalte (nicht geschützte Zellen).</w:t>
            </w:r>
          </w:p>
        </w:tc>
        <w:tc>
          <w:tcPr>
            <w:tcW w:w="2410" w:type="dxa"/>
          </w:tcPr>
          <w:p w14:paraId="001C522F" w14:textId="77777777" w:rsidR="007F1CC7"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p w14:paraId="598996C9" w14:textId="77777777" w:rsidR="007F1CC7" w:rsidRDefault="00000000">
            <w:pPr>
              <w:spacing w:after="120" w:line="288" w:lineRule="auto"/>
              <w:rPr>
                <w:rFonts w:eastAsia="Calibri" w:cstheme="minorHAnsi"/>
                <w:color w:val="000000"/>
              </w:rPr>
            </w:pPr>
            <w:r>
              <w:rPr>
                <w:rFonts w:eastAsia="Calibri" w:cstheme="minorHAnsi"/>
                <w:color w:val="000000"/>
              </w:rPr>
              <w:t>… sich im Dokument orientieren möchten.</w:t>
            </w:r>
          </w:p>
          <w:p w14:paraId="0E6A8254" w14:textId="77777777" w:rsidR="007F1CC7" w:rsidRDefault="00000000">
            <w:pPr>
              <w:spacing w:after="120" w:line="288" w:lineRule="auto"/>
              <w:rPr>
                <w:rFonts w:cstheme="minorHAnsi"/>
              </w:rPr>
            </w:pPr>
            <w:r>
              <w:rPr>
                <w:rFonts w:eastAsia="Calibri" w:cstheme="minorHAnsi"/>
                <w:color w:val="000000"/>
              </w:rPr>
              <w:t>... sich Formularfelder ggf. automatisch ausfüllen lassen.</w:t>
            </w:r>
          </w:p>
        </w:tc>
      </w:tr>
      <w:tr w:rsidR="007F1CC7" w14:paraId="250C2D17" w14:textId="77777777" w:rsidTr="00311324">
        <w:trPr>
          <w:cantSplit/>
        </w:trPr>
        <w:tc>
          <w:tcPr>
            <w:tcW w:w="846" w:type="dxa"/>
          </w:tcPr>
          <w:p w14:paraId="258D7C0D" w14:textId="338B0B8E" w:rsidR="007F1CC7" w:rsidRPr="0006752B" w:rsidRDefault="0006752B">
            <w:pPr>
              <w:spacing w:after="120" w:line="288" w:lineRule="auto"/>
              <w:rPr>
                <w:rFonts w:cstheme="minorHAnsi"/>
                <w:color w:val="000000"/>
              </w:rPr>
            </w:pPr>
            <w:r>
              <w:rPr>
                <w:rFonts w:cstheme="minorHAnsi"/>
                <w:color w:val="000000"/>
              </w:rPr>
              <w:t>E-F2</w:t>
            </w:r>
          </w:p>
        </w:tc>
        <w:tc>
          <w:tcPr>
            <w:tcW w:w="1559" w:type="dxa"/>
          </w:tcPr>
          <w:p w14:paraId="3FDCC7EE" w14:textId="34DDCCEE" w:rsidR="007F1CC7" w:rsidRDefault="00000000">
            <w:pPr>
              <w:spacing w:after="120" w:line="288" w:lineRule="auto"/>
              <w:rPr>
                <w:rFonts w:cstheme="minorHAnsi"/>
                <w:color w:val="000000"/>
              </w:rPr>
            </w:pPr>
            <w:r>
              <w:rPr>
                <w:rFonts w:cstheme="minorHAnsi"/>
              </w:rPr>
              <w:t>Formularfeld (nicht geschützte Zelle)</w:t>
            </w:r>
          </w:p>
        </w:tc>
        <w:tc>
          <w:tcPr>
            <w:tcW w:w="4536" w:type="dxa"/>
          </w:tcPr>
          <w:p w14:paraId="13EEBAB3"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Wenn möglich, werden Benutzer*innen auf fehlerhafte Eingaben hinwiesen. </w:t>
            </w:r>
          </w:p>
          <w:p w14:paraId="487D1235"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Beispiele: (1) Akzeptierte Eingaben durch Auswahl geeigneter Datentypen einschränken. (2) Anzeige, dass das Geburtsdatum in der Zukunft liegt.</w:t>
            </w:r>
          </w:p>
        </w:tc>
        <w:tc>
          <w:tcPr>
            <w:tcW w:w="2410" w:type="dxa"/>
          </w:tcPr>
          <w:p w14:paraId="01306967" w14:textId="77777777" w:rsidR="007F1CC7" w:rsidRDefault="00000000">
            <w:pPr>
              <w:pStyle w:val="StandardWeb"/>
              <w:spacing w:after="120" w:afterAutospacing="0" w:line="288" w:lineRule="auto"/>
              <w:rPr>
                <w:rStyle w:val="docdata"/>
                <w:rFonts w:asciiTheme="minorHAnsi" w:hAnsiTheme="minorHAnsi" w:cstheme="minorHAnsi"/>
                <w:color w:val="000000"/>
                <w:sz w:val="22"/>
                <w:szCs w:val="22"/>
              </w:rPr>
            </w:pPr>
            <w:r>
              <w:rPr>
                <w:rStyle w:val="docdata"/>
                <w:rFonts w:asciiTheme="minorHAnsi" w:hAnsiTheme="minorHAnsi" w:cstheme="minorHAnsi"/>
                <w:color w:val="000000"/>
                <w:sz w:val="22"/>
                <w:szCs w:val="22"/>
              </w:rPr>
              <w:t>… leicht Fehler beim Ausfüllen von Formularen machen.</w:t>
            </w:r>
          </w:p>
          <w:p w14:paraId="39484858"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Style w:val="docdata"/>
                <w:rFonts w:asciiTheme="minorHAnsi" w:hAnsiTheme="minorHAnsi" w:cstheme="minorHAnsi"/>
                <w:color w:val="000000"/>
                <w:sz w:val="22"/>
                <w:szCs w:val="22"/>
              </w:rPr>
              <w:t>… sich schwertun, komplexe Formulare auszufüllen.</w:t>
            </w:r>
          </w:p>
        </w:tc>
      </w:tr>
      <w:tr w:rsidR="007F1CC7" w14:paraId="7D3CF3A2" w14:textId="77777777" w:rsidTr="00311324">
        <w:trPr>
          <w:cantSplit/>
        </w:trPr>
        <w:tc>
          <w:tcPr>
            <w:tcW w:w="846" w:type="dxa"/>
          </w:tcPr>
          <w:p w14:paraId="5F2A977B" w14:textId="02D9AE60" w:rsidR="007F1CC7" w:rsidRPr="0006752B" w:rsidRDefault="0006752B">
            <w:pPr>
              <w:spacing w:after="120" w:line="288" w:lineRule="auto"/>
              <w:rPr>
                <w:rFonts w:cstheme="minorHAnsi"/>
                <w:color w:val="000000"/>
              </w:rPr>
            </w:pPr>
            <w:r>
              <w:rPr>
                <w:rFonts w:cstheme="minorHAnsi"/>
                <w:color w:val="000000"/>
              </w:rPr>
              <w:lastRenderedPageBreak/>
              <w:t>E-T1</w:t>
            </w:r>
          </w:p>
        </w:tc>
        <w:tc>
          <w:tcPr>
            <w:tcW w:w="1559" w:type="dxa"/>
          </w:tcPr>
          <w:p w14:paraId="00023882" w14:textId="77777777" w:rsidR="007F1CC7" w:rsidRDefault="00000000">
            <w:pPr>
              <w:spacing w:after="120" w:line="288" w:lineRule="auto"/>
              <w:rPr>
                <w:rFonts w:cstheme="minorHAnsi"/>
                <w:color w:val="000000"/>
              </w:rPr>
            </w:pPr>
            <w:r>
              <w:rPr>
                <w:rFonts w:cstheme="minorHAnsi"/>
                <w:color w:val="000000"/>
              </w:rPr>
              <w:t>Text</w:t>
            </w:r>
          </w:p>
        </w:tc>
        <w:tc>
          <w:tcPr>
            <w:tcW w:w="4536" w:type="dxa"/>
          </w:tcPr>
          <w:p w14:paraId="703E7923"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Die Schrift ist serifenlos (z.B. Arial, Helvetica) und nicht zu dick oder zu dünn.</w:t>
            </w:r>
          </w:p>
        </w:tc>
        <w:tc>
          <w:tcPr>
            <w:tcW w:w="2410" w:type="dxa"/>
          </w:tcPr>
          <w:p w14:paraId="27BA3079"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dem Lesefluss zu folgen.</w:t>
            </w:r>
          </w:p>
          <w:p w14:paraId="2CE263DB"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den Text zu erkennen/ lesen.</w:t>
            </w:r>
          </w:p>
          <w:p w14:paraId="041D907E"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Struktur benötigen/wünschen.</w:t>
            </w:r>
          </w:p>
        </w:tc>
      </w:tr>
      <w:tr w:rsidR="007F1CC7" w14:paraId="41DDAB0A" w14:textId="77777777" w:rsidTr="00311324">
        <w:trPr>
          <w:cantSplit/>
        </w:trPr>
        <w:tc>
          <w:tcPr>
            <w:tcW w:w="846" w:type="dxa"/>
            <w:shd w:val="clear" w:color="auto" w:fill="auto"/>
          </w:tcPr>
          <w:p w14:paraId="265B8118" w14:textId="6C91B28E" w:rsidR="007F1CC7" w:rsidRPr="0006752B" w:rsidRDefault="0006752B">
            <w:pPr>
              <w:spacing w:after="120" w:line="288" w:lineRule="auto"/>
              <w:rPr>
                <w:rFonts w:cstheme="minorHAnsi"/>
                <w:color w:val="000000"/>
              </w:rPr>
            </w:pPr>
            <w:r>
              <w:rPr>
                <w:rFonts w:cstheme="minorHAnsi"/>
                <w:color w:val="000000"/>
              </w:rPr>
              <w:t>E-T2</w:t>
            </w:r>
          </w:p>
        </w:tc>
        <w:tc>
          <w:tcPr>
            <w:tcW w:w="1559" w:type="dxa"/>
            <w:shd w:val="clear" w:color="auto" w:fill="auto"/>
          </w:tcPr>
          <w:p w14:paraId="1F743749" w14:textId="77777777" w:rsidR="007F1CC7" w:rsidRDefault="00000000">
            <w:pPr>
              <w:spacing w:after="120" w:line="288" w:lineRule="auto"/>
              <w:rPr>
                <w:rFonts w:cstheme="minorHAnsi"/>
                <w:color w:val="000000"/>
              </w:rPr>
            </w:pPr>
            <w:r>
              <w:rPr>
                <w:rFonts w:cstheme="minorHAnsi"/>
                <w:color w:val="000000"/>
              </w:rPr>
              <w:t xml:space="preserve">Text </w:t>
            </w:r>
          </w:p>
        </w:tc>
        <w:tc>
          <w:tcPr>
            <w:tcW w:w="4536" w:type="dxa"/>
            <w:shd w:val="clear" w:color="auto" w:fill="auto"/>
          </w:tcPr>
          <w:p w14:paraId="48799C86"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xml:space="preserve">Hervorhebungen durch GROSSBUCHSTABEN, </w:t>
            </w:r>
            <w:r>
              <w:rPr>
                <w:rFonts w:asciiTheme="minorHAnsi" w:hAnsiTheme="minorHAnsi" w:cstheme="minorHAnsi"/>
                <w:i/>
                <w:iCs/>
                <w:color w:val="000000"/>
                <w:sz w:val="22"/>
                <w:szCs w:val="22"/>
              </w:rPr>
              <w:t>Kursivschrift</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u w:val="single"/>
              </w:rPr>
              <w:t>Unterstreichungen</w:t>
            </w:r>
            <w:r>
              <w:rPr>
                <w:rFonts w:asciiTheme="minorHAnsi" w:hAnsiTheme="minorHAnsi" w:cstheme="minorHAnsi"/>
                <w:color w:val="000000"/>
                <w:sz w:val="22"/>
                <w:szCs w:val="22"/>
              </w:rPr>
              <w:t xml:space="preserve"> (außer bei Links) und Texteffekte (Farbverlauf als Farbfüllung, Leuchteffekte, Textkontur) treten maximal in einzelnen Wörtern auf.</w:t>
            </w:r>
          </w:p>
          <w:p w14:paraId="7C769293"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Ausnahme: „Leuchten“ bei auf Fotos überlagertem Text zur Erhöhung des Kontrasts.</w:t>
            </w:r>
          </w:p>
        </w:tc>
        <w:tc>
          <w:tcPr>
            <w:tcW w:w="2410" w:type="dxa"/>
            <w:shd w:val="clear" w:color="auto" w:fill="auto"/>
          </w:tcPr>
          <w:p w14:paraId="6BE1FFB2"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dem Lesefluss zu folgen.</w:t>
            </w:r>
          </w:p>
          <w:p w14:paraId="581B37E3"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den Text zu erkennen/lesen.</w:t>
            </w:r>
          </w:p>
          <w:p w14:paraId="273BF2C8" w14:textId="77777777" w:rsidR="007F1CC7"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Struktur benötigen/wünschen.</w:t>
            </w:r>
          </w:p>
        </w:tc>
      </w:tr>
      <w:tr w:rsidR="007F1CC7" w14:paraId="1F889D79" w14:textId="77777777" w:rsidTr="00311324">
        <w:trPr>
          <w:cantSplit/>
          <w:trHeight w:val="398"/>
        </w:trPr>
        <w:tc>
          <w:tcPr>
            <w:tcW w:w="846" w:type="dxa"/>
          </w:tcPr>
          <w:p w14:paraId="6FF763F0" w14:textId="5BF4ABDE" w:rsidR="007F1CC7" w:rsidRPr="0006752B" w:rsidRDefault="0006752B">
            <w:pPr>
              <w:spacing w:after="120" w:line="288" w:lineRule="auto"/>
              <w:rPr>
                <w:rFonts w:cstheme="minorHAnsi"/>
                <w:color w:val="000000"/>
              </w:rPr>
            </w:pPr>
            <w:r>
              <w:rPr>
                <w:rFonts w:cstheme="minorHAnsi"/>
                <w:color w:val="000000"/>
              </w:rPr>
              <w:t>E-T3</w:t>
            </w:r>
          </w:p>
        </w:tc>
        <w:tc>
          <w:tcPr>
            <w:tcW w:w="1559" w:type="dxa"/>
          </w:tcPr>
          <w:p w14:paraId="00C1EF11" w14:textId="77777777" w:rsidR="007F1CC7" w:rsidRDefault="00000000">
            <w:pPr>
              <w:spacing w:after="120" w:line="288" w:lineRule="auto"/>
              <w:rPr>
                <w:rFonts w:cstheme="minorHAnsi"/>
                <w:color w:val="000000"/>
              </w:rPr>
            </w:pPr>
            <w:r>
              <w:rPr>
                <w:rFonts w:cstheme="minorHAnsi"/>
              </w:rPr>
              <w:t>Text</w:t>
            </w:r>
          </w:p>
        </w:tc>
        <w:tc>
          <w:tcPr>
            <w:tcW w:w="4536" w:type="dxa"/>
          </w:tcPr>
          <w:p w14:paraId="2AFD22D6" w14:textId="77777777" w:rsidR="007F1CC7"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Texte sind horizontal ausgerichtet, nicht vertikal. </w:t>
            </w:r>
          </w:p>
          <w:p w14:paraId="4C2E4668" w14:textId="77777777" w:rsidR="007F1CC7" w:rsidRDefault="00000000">
            <w:pPr>
              <w:spacing w:after="120" w:line="288" w:lineRule="auto"/>
              <w:rPr>
                <w:rFonts w:cstheme="minorHAnsi"/>
                <w:color w:val="000000"/>
              </w:rPr>
            </w:pPr>
            <w:r>
              <w:rPr>
                <w:rFonts w:cstheme="minorHAnsi"/>
                <w:color w:val="000000"/>
              </w:rPr>
              <w:t>Hinweis: Das bezieht sich auch auf Illustrationen und Diagramme und ihre Beschriftungen.</w:t>
            </w:r>
          </w:p>
        </w:tc>
        <w:tc>
          <w:tcPr>
            <w:tcW w:w="2410" w:type="dxa"/>
          </w:tcPr>
          <w:p w14:paraId="264FE0E2" w14:textId="77777777" w:rsidR="007F1CC7" w:rsidRDefault="00000000">
            <w:pPr>
              <w:pStyle w:val="StandardWeb"/>
              <w:spacing w:before="0" w:beforeAutospacing="0" w:after="120" w:afterAutospacing="0" w:line="288" w:lineRule="auto"/>
              <w:ind w:right="31"/>
              <w:rPr>
                <w:rFonts w:asciiTheme="minorHAnsi" w:hAnsiTheme="minorHAnsi" w:cstheme="minorHAnsi"/>
                <w:color w:val="000000"/>
                <w:sz w:val="22"/>
                <w:szCs w:val="22"/>
              </w:rPr>
            </w:pPr>
            <w:r>
              <w:rPr>
                <w:rFonts w:asciiTheme="minorHAnsi" w:hAnsiTheme="minorHAnsi" w:cstheme="minorHAnsi"/>
                <w:color w:val="000000"/>
                <w:sz w:val="22"/>
                <w:szCs w:val="22"/>
              </w:rPr>
              <w:t>... nicht die Möglichkeit haben, ihren Kopf, das Endgerät oder das Dokument zu drehen.</w:t>
            </w:r>
          </w:p>
          <w:p w14:paraId="6172F8D8"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dem Lesefluss zu folgen.</w:t>
            </w:r>
          </w:p>
          <w:p w14:paraId="12C15FE5" w14:textId="77777777" w:rsidR="007F1CC7"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den Text zu erkennen/lesen.</w:t>
            </w:r>
          </w:p>
        </w:tc>
      </w:tr>
      <w:tr w:rsidR="007F1CC7" w14:paraId="0EC88985" w14:textId="77777777" w:rsidTr="00311324">
        <w:trPr>
          <w:cantSplit/>
          <w:trHeight w:val="398"/>
        </w:trPr>
        <w:tc>
          <w:tcPr>
            <w:tcW w:w="846" w:type="dxa"/>
          </w:tcPr>
          <w:p w14:paraId="570DF728" w14:textId="535ED2F2" w:rsidR="007F1CC7" w:rsidRPr="0006752B" w:rsidRDefault="0006752B">
            <w:pPr>
              <w:spacing w:after="120" w:line="288" w:lineRule="auto"/>
              <w:rPr>
                <w:rFonts w:cstheme="minorHAnsi"/>
                <w:color w:val="000000"/>
              </w:rPr>
            </w:pPr>
            <w:r>
              <w:rPr>
                <w:rFonts w:cstheme="minorHAnsi"/>
                <w:color w:val="000000"/>
              </w:rPr>
              <w:t>E-N1</w:t>
            </w:r>
          </w:p>
        </w:tc>
        <w:tc>
          <w:tcPr>
            <w:tcW w:w="1559" w:type="dxa"/>
          </w:tcPr>
          <w:p w14:paraId="4DCFAF51" w14:textId="77777777" w:rsidR="007F1CC7" w:rsidRDefault="00000000">
            <w:pPr>
              <w:spacing w:after="120" w:line="288" w:lineRule="auto"/>
              <w:rPr>
                <w:rFonts w:cstheme="minorHAnsi"/>
              </w:rPr>
            </w:pPr>
            <w:r>
              <w:rPr>
                <w:rFonts w:cstheme="minorHAnsi"/>
                <w:color w:val="000000"/>
              </w:rPr>
              <w:t>Link</w:t>
            </w:r>
          </w:p>
        </w:tc>
        <w:tc>
          <w:tcPr>
            <w:tcW w:w="4536" w:type="dxa"/>
          </w:tcPr>
          <w:p w14:paraId="3385A4F2" w14:textId="77777777" w:rsidR="007F1CC7" w:rsidRDefault="00000000">
            <w:pPr>
              <w:spacing w:after="120" w:line="288" w:lineRule="auto"/>
              <w:rPr>
                <w:rFonts w:cstheme="minorHAnsi"/>
              </w:rPr>
            </w:pPr>
            <w:r>
              <w:rPr>
                <w:rFonts w:cstheme="minorHAnsi"/>
                <w:color w:val="000000"/>
              </w:rPr>
              <w:t>URL tritt im Fließtext nicht als Klartext auf (Ausnahme für Kopf- und Fußzeile). Stattdessen wird Text als Hyperlink markiert, der das Sprungziel leicht verständlich beschreibt und sich von den anderen Linktexten eindeutig unterscheidet.</w:t>
            </w:r>
          </w:p>
        </w:tc>
        <w:tc>
          <w:tcPr>
            <w:tcW w:w="2410" w:type="dxa"/>
          </w:tcPr>
          <w:p w14:paraId="1D52A40F" w14:textId="77777777" w:rsidR="007F1CC7" w:rsidRDefault="00000000">
            <w:pPr>
              <w:pStyle w:val="StandardWeb"/>
              <w:spacing w:before="0" w:beforeAutospacing="0" w:after="120" w:afterAutospacing="0" w:line="288" w:lineRule="auto"/>
              <w:ind w:right="31"/>
              <w:rPr>
                <w:rFonts w:asciiTheme="minorHAnsi" w:hAnsiTheme="minorHAnsi" w:cstheme="minorHAnsi"/>
                <w:sz w:val="22"/>
                <w:szCs w:val="22"/>
              </w:rPr>
            </w:pPr>
            <w:r>
              <w:rPr>
                <w:rFonts w:asciiTheme="minorHAnsi" w:hAnsiTheme="minorHAnsi" w:cstheme="minorHAnsi"/>
                <w:color w:val="000000"/>
                <w:sz w:val="22"/>
                <w:szCs w:val="22"/>
              </w:rPr>
              <w:t>… eine Sprachausgabe oder einen Screenreader nutzen.</w:t>
            </w:r>
          </w:p>
          <w:p w14:paraId="066C9624" w14:textId="77777777" w:rsidR="007F1CC7" w:rsidRDefault="00000000">
            <w:pPr>
              <w:spacing w:after="120" w:line="288" w:lineRule="auto"/>
              <w:rPr>
                <w:rStyle w:val="docdata"/>
                <w:rFonts w:cstheme="minorHAnsi"/>
                <w:color w:val="000000"/>
              </w:rPr>
            </w:pPr>
            <w:r>
              <w:rPr>
                <w:rFonts w:cstheme="minorHAnsi"/>
                <w:color w:val="000000"/>
              </w:rPr>
              <w:t>… sich leicht im Lesefluss unterbrechen lassen. </w:t>
            </w:r>
          </w:p>
        </w:tc>
      </w:tr>
      <w:tr w:rsidR="007F1CC7" w14:paraId="20A92D5E" w14:textId="77777777" w:rsidTr="00311324">
        <w:trPr>
          <w:cantSplit/>
          <w:trHeight w:val="398"/>
        </w:trPr>
        <w:tc>
          <w:tcPr>
            <w:tcW w:w="846" w:type="dxa"/>
          </w:tcPr>
          <w:p w14:paraId="3E506DC3" w14:textId="6978F80B" w:rsidR="007F1CC7" w:rsidRPr="0006752B" w:rsidRDefault="0006752B">
            <w:pPr>
              <w:spacing w:after="120" w:line="288" w:lineRule="auto"/>
              <w:rPr>
                <w:rFonts w:cstheme="minorHAnsi"/>
                <w:color w:val="000000"/>
              </w:rPr>
            </w:pPr>
            <w:bookmarkStart w:id="11" w:name="_Hlk140661402"/>
            <w:r>
              <w:rPr>
                <w:rFonts w:cstheme="minorHAnsi"/>
                <w:color w:val="000000"/>
              </w:rPr>
              <w:lastRenderedPageBreak/>
              <w:t>E-N2</w:t>
            </w:r>
          </w:p>
        </w:tc>
        <w:tc>
          <w:tcPr>
            <w:tcW w:w="1559" w:type="dxa"/>
          </w:tcPr>
          <w:p w14:paraId="2E8F9F64" w14:textId="77777777" w:rsidR="007F1CC7" w:rsidRDefault="00000000">
            <w:pPr>
              <w:spacing w:after="120" w:line="288" w:lineRule="auto"/>
              <w:rPr>
                <w:rFonts w:cstheme="minorHAnsi"/>
                <w:color w:val="000000"/>
              </w:rPr>
            </w:pPr>
            <w:r>
              <w:rPr>
                <w:rFonts w:cstheme="minorHAnsi"/>
                <w:color w:val="000000"/>
              </w:rPr>
              <w:t>Link</w:t>
            </w:r>
          </w:p>
        </w:tc>
        <w:tc>
          <w:tcPr>
            <w:tcW w:w="4536" w:type="dxa"/>
          </w:tcPr>
          <w:p w14:paraId="56E29917" w14:textId="77777777" w:rsidR="007F1CC7" w:rsidRDefault="00000000">
            <w:pPr>
              <w:spacing w:after="120" w:line="288" w:lineRule="auto"/>
              <w:rPr>
                <w:rFonts w:cstheme="minorHAnsi"/>
                <w:color w:val="000000"/>
              </w:rPr>
            </w:pPr>
            <w:r>
              <w:rPr>
                <w:rFonts w:cstheme="minorHAnsi"/>
                <w:color w:val="000000"/>
              </w:rPr>
              <w:t xml:space="preserve">QuickInfos werden nicht verwendet. Stattdessen sollten wichtige Hinweise als Teil des Linktextes gegeben werden. </w:t>
            </w:r>
          </w:p>
          <w:p w14:paraId="4E17F86C" w14:textId="77777777" w:rsidR="007F1CC7" w:rsidRDefault="00000000">
            <w:pPr>
              <w:spacing w:after="120" w:line="288" w:lineRule="auto"/>
              <w:rPr>
                <w:rFonts w:cstheme="minorHAnsi"/>
                <w:color w:val="000000"/>
              </w:rPr>
            </w:pPr>
            <w:r>
              <w:rPr>
                <w:rFonts w:cstheme="minorHAnsi"/>
                <w:color w:val="000000"/>
              </w:rPr>
              <w:t>Hinweis: QuickInfos werden angezeigt, wenn man mit dem Mauszeiger über einer Zelle verweilt. Für Tastatur- und Screenreader-Nutzer werden sie jedoch nicht angezeigt.</w:t>
            </w:r>
          </w:p>
        </w:tc>
        <w:tc>
          <w:tcPr>
            <w:tcW w:w="2410" w:type="dxa"/>
          </w:tcPr>
          <w:p w14:paraId="4F68813D" w14:textId="77777777" w:rsidR="007F1CC7" w:rsidRDefault="00000000">
            <w:pPr>
              <w:pStyle w:val="StandardWeb"/>
              <w:spacing w:before="0" w:beforeAutospacing="0" w:after="120" w:afterAutospacing="0" w:line="288" w:lineRule="auto"/>
              <w:ind w:right="31"/>
              <w:rPr>
                <w:rFonts w:asciiTheme="minorHAnsi" w:hAnsiTheme="minorHAnsi" w:cstheme="minorHAnsi"/>
                <w:color w:val="000000"/>
                <w:sz w:val="22"/>
                <w:szCs w:val="22"/>
              </w:rPr>
            </w:pPr>
            <w:r>
              <w:rPr>
                <w:rFonts w:asciiTheme="minorHAnsi" w:hAnsiTheme="minorHAnsi" w:cstheme="minorHAnsi"/>
                <w:color w:val="000000"/>
                <w:sz w:val="22"/>
                <w:szCs w:val="22"/>
              </w:rPr>
              <w:t>… eine Sprachausgabe oder einen Screenreader nutzen.</w:t>
            </w:r>
          </w:p>
          <w:p w14:paraId="7732D06E" w14:textId="77777777" w:rsidR="007F1CC7" w:rsidRDefault="00000000">
            <w:pPr>
              <w:pStyle w:val="StandardWeb"/>
              <w:spacing w:before="0" w:beforeAutospacing="0" w:after="120" w:afterAutospacing="0" w:line="288" w:lineRule="auto"/>
              <w:ind w:right="31"/>
              <w:rPr>
                <w:rFonts w:asciiTheme="minorHAnsi" w:hAnsiTheme="minorHAnsi" w:cstheme="minorHAnsi"/>
                <w:sz w:val="22"/>
                <w:szCs w:val="22"/>
              </w:rPr>
            </w:pPr>
            <w:r>
              <w:rPr>
                <w:rFonts w:asciiTheme="minorHAnsi" w:hAnsiTheme="minorHAnsi" w:cstheme="minorHAnsi"/>
                <w:color w:val="000000"/>
                <w:sz w:val="22"/>
                <w:szCs w:val="22"/>
              </w:rPr>
              <w:t>… das Exceldokument nur per Tastatur bedienen (ohne Maus)</w:t>
            </w:r>
          </w:p>
          <w:bookmarkEnd w:id="11"/>
          <w:p w14:paraId="737312E7" w14:textId="77777777" w:rsidR="007F1CC7" w:rsidRDefault="007F1CC7">
            <w:pPr>
              <w:pStyle w:val="StandardWeb"/>
              <w:spacing w:before="0" w:beforeAutospacing="0" w:after="120" w:afterAutospacing="0" w:line="288" w:lineRule="auto"/>
              <w:ind w:right="31"/>
              <w:rPr>
                <w:rFonts w:asciiTheme="minorHAnsi" w:hAnsiTheme="minorHAnsi" w:cstheme="minorHAnsi"/>
                <w:color w:val="000000"/>
                <w:sz w:val="22"/>
                <w:szCs w:val="22"/>
              </w:rPr>
            </w:pPr>
          </w:p>
        </w:tc>
      </w:tr>
      <w:tr w:rsidR="007F1CC7" w14:paraId="7CEB28C5" w14:textId="77777777" w:rsidTr="00311324">
        <w:trPr>
          <w:cantSplit/>
          <w:trHeight w:val="398"/>
        </w:trPr>
        <w:tc>
          <w:tcPr>
            <w:tcW w:w="846" w:type="dxa"/>
          </w:tcPr>
          <w:p w14:paraId="4C89822D" w14:textId="4E20D7AC" w:rsidR="007F1CC7" w:rsidRPr="0006752B" w:rsidRDefault="00AD0219">
            <w:pPr>
              <w:spacing w:after="120" w:line="288" w:lineRule="auto"/>
              <w:rPr>
                <w:rFonts w:cstheme="minorHAnsi"/>
              </w:rPr>
            </w:pPr>
            <w:r>
              <w:rPr>
                <w:rFonts w:cstheme="minorHAnsi"/>
              </w:rPr>
              <w:t>E-I1</w:t>
            </w:r>
          </w:p>
        </w:tc>
        <w:tc>
          <w:tcPr>
            <w:tcW w:w="1559" w:type="dxa"/>
          </w:tcPr>
          <w:p w14:paraId="5253DF60" w14:textId="77777777" w:rsidR="007F1CC7" w:rsidRDefault="00000000">
            <w:pPr>
              <w:spacing w:after="120" w:line="288" w:lineRule="auto"/>
              <w:rPr>
                <w:rFonts w:cstheme="minorHAnsi"/>
              </w:rPr>
            </w:pPr>
            <w:r>
              <w:rPr>
                <w:rFonts w:cstheme="minorHAnsi"/>
              </w:rPr>
              <w:t>Illustration, Diagramm, Textfeld</w:t>
            </w:r>
          </w:p>
        </w:tc>
        <w:tc>
          <w:tcPr>
            <w:tcW w:w="4536" w:type="dxa"/>
          </w:tcPr>
          <w:p w14:paraId="76AD3658" w14:textId="77777777" w:rsidR="007F1CC7"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Illustrationen, Diagramme und Textfelder haben einen aussagekräftigen Namen.</w:t>
            </w:r>
          </w:p>
          <w:p w14:paraId="6E0AD151" w14:textId="77777777" w:rsidR="007F1CC7" w:rsidRDefault="00000000">
            <w:pPr>
              <w:spacing w:after="120" w:line="288" w:lineRule="auto"/>
              <w:rPr>
                <w:rFonts w:eastAsia="Calibri" w:cstheme="minorHAnsi"/>
                <w:color w:val="000000"/>
              </w:rPr>
            </w:pPr>
            <w:r>
              <w:rPr>
                <w:rFonts w:cstheme="minorHAnsi"/>
              </w:rPr>
              <w:t>Hinweis: Der Name kann im Auswahlbereich angegeben werden.</w:t>
            </w:r>
          </w:p>
        </w:tc>
        <w:tc>
          <w:tcPr>
            <w:tcW w:w="2410" w:type="dxa"/>
          </w:tcPr>
          <w:p w14:paraId="300CFA4D" w14:textId="77777777" w:rsidR="007F1CC7" w:rsidRDefault="00000000">
            <w:pPr>
              <w:spacing w:after="120" w:line="288" w:lineRule="auto"/>
              <w:rPr>
                <w:rFonts w:eastAsia="Calibri" w:cstheme="minorHAnsi"/>
                <w:color w:val="000000"/>
              </w:rPr>
            </w:pPr>
            <w:r>
              <w:rPr>
                <w:rStyle w:val="docdata"/>
                <w:rFonts w:cstheme="minorHAnsi"/>
                <w:color w:val="000000"/>
              </w:rPr>
              <w:t>… eine Sprachausgabe oder einen Screenreader nutzen.</w:t>
            </w:r>
          </w:p>
        </w:tc>
      </w:tr>
      <w:tr w:rsidR="00E85544" w14:paraId="437A6DCA" w14:textId="77777777" w:rsidTr="00311324">
        <w:trPr>
          <w:cantSplit/>
          <w:trHeight w:val="398"/>
        </w:trPr>
        <w:tc>
          <w:tcPr>
            <w:tcW w:w="846" w:type="dxa"/>
          </w:tcPr>
          <w:p w14:paraId="6FB2CA41" w14:textId="2E021572" w:rsidR="00E85544" w:rsidRDefault="00E85544" w:rsidP="00E85544">
            <w:pPr>
              <w:spacing w:after="120" w:line="288" w:lineRule="auto"/>
              <w:rPr>
                <w:rFonts w:cstheme="minorHAnsi"/>
              </w:rPr>
            </w:pPr>
            <w:r>
              <w:rPr>
                <w:rFonts w:cstheme="minorHAnsi"/>
              </w:rPr>
              <w:t>E-I2</w:t>
            </w:r>
          </w:p>
        </w:tc>
        <w:tc>
          <w:tcPr>
            <w:tcW w:w="1559" w:type="dxa"/>
          </w:tcPr>
          <w:p w14:paraId="39062044" w14:textId="6A06F475" w:rsidR="00E85544" w:rsidRDefault="00E85544" w:rsidP="00E85544">
            <w:pPr>
              <w:spacing w:after="120" w:line="288" w:lineRule="auto"/>
              <w:rPr>
                <w:rFonts w:cstheme="minorHAnsi"/>
              </w:rPr>
            </w:pPr>
            <w:r>
              <w:rPr>
                <w:rFonts w:cstheme="minorHAnsi"/>
              </w:rPr>
              <w:t>Illustration</w:t>
            </w:r>
          </w:p>
        </w:tc>
        <w:tc>
          <w:tcPr>
            <w:tcW w:w="4536" w:type="dxa"/>
          </w:tcPr>
          <w:p w14:paraId="3627B56A" w14:textId="77777777" w:rsidR="00E85544" w:rsidRDefault="00E85544" w:rsidP="00E85544">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Es werden keine animierten Grafiken (GIFs) verwendet.</w:t>
            </w:r>
          </w:p>
          <w:p w14:paraId="3B10A5E6" w14:textId="013905CC" w:rsidR="00E85544" w:rsidRDefault="00E85544" w:rsidP="00E85544">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Hinweis: Dies ist eine Empfehlung, weil sich animierte Grafiken in Excel stoppen lassen. Aber nicht jeder Nutzende weiß, wie das geht.</w:t>
            </w:r>
          </w:p>
        </w:tc>
        <w:tc>
          <w:tcPr>
            <w:tcW w:w="2410" w:type="dxa"/>
          </w:tcPr>
          <w:p w14:paraId="10F5F7F2" w14:textId="77777777" w:rsidR="00E85544" w:rsidRDefault="00E85544" w:rsidP="00E85544">
            <w:pPr>
              <w:spacing w:after="120" w:line="288" w:lineRule="auto"/>
              <w:rPr>
                <w:rFonts w:cstheme="minorHAnsi"/>
              </w:rPr>
            </w:pPr>
            <w:r>
              <w:rPr>
                <w:rFonts w:cstheme="minorHAnsi"/>
              </w:rPr>
              <w:t>… auf Lichtreize empfindlich reagieren.</w:t>
            </w:r>
          </w:p>
          <w:p w14:paraId="08B93031" w14:textId="4735C4AC" w:rsidR="00E85544" w:rsidRDefault="00E85544" w:rsidP="00E85544">
            <w:pPr>
              <w:spacing w:after="120" w:line="288" w:lineRule="auto"/>
              <w:rPr>
                <w:rStyle w:val="docdata"/>
                <w:rFonts w:cstheme="minorHAnsi"/>
                <w:color w:val="000000"/>
              </w:rPr>
            </w:pPr>
            <w:r>
              <w:rPr>
                <w:rFonts w:cstheme="minorHAnsi"/>
              </w:rPr>
              <w:t xml:space="preserve">… sich leicht ablenken lassen. </w:t>
            </w:r>
          </w:p>
        </w:tc>
      </w:tr>
      <w:tr w:rsidR="00E85544" w14:paraId="5E6E6D40" w14:textId="77777777" w:rsidTr="00311324">
        <w:trPr>
          <w:cantSplit/>
          <w:trHeight w:val="398"/>
        </w:trPr>
        <w:tc>
          <w:tcPr>
            <w:tcW w:w="846" w:type="dxa"/>
          </w:tcPr>
          <w:p w14:paraId="7DF0C8E8" w14:textId="77777777" w:rsidR="00E85544" w:rsidRPr="0006752B" w:rsidRDefault="00E85544" w:rsidP="00E85544">
            <w:pPr>
              <w:spacing w:after="120" w:line="288" w:lineRule="auto"/>
              <w:rPr>
                <w:rFonts w:cstheme="minorHAnsi"/>
                <w:color w:val="000000"/>
              </w:rPr>
            </w:pPr>
            <w:r>
              <w:rPr>
                <w:rFonts w:cstheme="minorHAnsi"/>
                <w:color w:val="000000"/>
              </w:rPr>
              <w:t>E-G1</w:t>
            </w:r>
          </w:p>
        </w:tc>
        <w:tc>
          <w:tcPr>
            <w:tcW w:w="1559" w:type="dxa"/>
          </w:tcPr>
          <w:p w14:paraId="19587973" w14:textId="77777777" w:rsidR="00E85544" w:rsidRDefault="00E85544" w:rsidP="00E85544">
            <w:pPr>
              <w:spacing w:after="120" w:line="288" w:lineRule="auto"/>
              <w:rPr>
                <w:rFonts w:cstheme="minorHAnsi"/>
                <w:color w:val="000000"/>
              </w:rPr>
            </w:pPr>
            <w:r>
              <w:rPr>
                <w:rFonts w:cstheme="minorHAnsi"/>
              </w:rPr>
              <w:t>Diagramm</w:t>
            </w:r>
          </w:p>
        </w:tc>
        <w:tc>
          <w:tcPr>
            <w:tcW w:w="4536" w:type="dxa"/>
          </w:tcPr>
          <w:p w14:paraId="7237EC58" w14:textId="77777777" w:rsidR="00E85544" w:rsidRDefault="00E85544" w:rsidP="00E85544">
            <w:pPr>
              <w:spacing w:after="120" w:line="288" w:lineRule="auto"/>
              <w:rPr>
                <w:rFonts w:cstheme="minorHAnsi"/>
                <w:color w:val="000000"/>
              </w:rPr>
            </w:pPr>
            <w:bookmarkStart w:id="12" w:name="_Hlk140659593"/>
            <w:r>
              <w:rPr>
                <w:rFonts w:cstheme="minorHAnsi"/>
                <w:color w:val="000000"/>
              </w:rPr>
              <w:t xml:space="preserve">Ein Diagramm ist aus Excel heraus auf Basis einer Tabelle generiert. </w:t>
            </w:r>
            <w:r>
              <w:rPr>
                <w:rFonts w:eastAsia="Times New Roman"/>
              </w:rPr>
              <w:t>Der Alternativtext verweist auf diese Tabelle über ihren Tabellennamen.</w:t>
            </w:r>
            <w:bookmarkEnd w:id="12"/>
          </w:p>
        </w:tc>
        <w:tc>
          <w:tcPr>
            <w:tcW w:w="2410" w:type="dxa"/>
          </w:tcPr>
          <w:p w14:paraId="6672D551" w14:textId="77777777" w:rsidR="00E85544" w:rsidRDefault="00E85544" w:rsidP="00E85544">
            <w:pPr>
              <w:pStyle w:val="StandardWeb"/>
              <w:spacing w:before="0" w:beforeAutospacing="0" w:after="120" w:afterAutospacing="0" w:line="288" w:lineRule="auto"/>
              <w:ind w:right="31"/>
              <w:rPr>
                <w:rFonts w:asciiTheme="minorHAnsi" w:hAnsiTheme="minorHAnsi" w:cstheme="minorHAnsi"/>
                <w:color w:val="000000"/>
                <w:sz w:val="22"/>
                <w:szCs w:val="22"/>
              </w:rPr>
            </w:pPr>
            <w:r>
              <w:rPr>
                <w:rStyle w:val="docdata"/>
                <w:rFonts w:asciiTheme="minorHAnsi" w:hAnsiTheme="minorHAnsi" w:cstheme="minorHAnsi"/>
                <w:color w:val="000000"/>
                <w:sz w:val="22"/>
                <w:szCs w:val="22"/>
              </w:rPr>
              <w:t>… eine Sprachausgabe oder einen Screenreader nutzen.</w:t>
            </w:r>
          </w:p>
        </w:tc>
      </w:tr>
    </w:tbl>
    <w:p w14:paraId="21E66EDF" w14:textId="77777777" w:rsidR="007F1CC7" w:rsidRDefault="00000000">
      <w:pPr>
        <w:pStyle w:val="berschrift1"/>
        <w:spacing w:after="120"/>
        <w:rPr>
          <w:color w:val="000000" w:themeColor="text1"/>
        </w:rPr>
      </w:pPr>
      <w:bookmarkStart w:id="13" w:name="_Toc135154542"/>
      <w:bookmarkStart w:id="14" w:name="_Toc156980190"/>
      <w:r>
        <w:rPr>
          <w:color w:val="000000" w:themeColor="text1"/>
        </w:rPr>
        <w:t>Automatisch erfüllte, nicht anwendbare oder ausgeschlossene EN-Anforderungen</w:t>
      </w:r>
      <w:bookmarkEnd w:id="13"/>
      <w:bookmarkEnd w:id="14"/>
    </w:p>
    <w:p w14:paraId="20382CC4" w14:textId="77777777" w:rsidR="007F1CC7" w:rsidRDefault="00000000">
      <w:r>
        <w:t>Die folgenden Anforderungen aus EN 301 549 Abschnitt 10 sind automatisch erfüllt, nicht anwendbar, oder aus anderen Gründen nicht Teil der erweiterten Checkliste.</w:t>
      </w:r>
    </w:p>
    <w:tbl>
      <w:tblPr>
        <w:tblStyle w:val="Tabellenraster"/>
        <w:tblW w:w="9351" w:type="dxa"/>
        <w:tblLayout w:type="fixed"/>
        <w:tblLook w:val="0420" w:firstRow="1" w:lastRow="0" w:firstColumn="0" w:lastColumn="0" w:noHBand="0" w:noVBand="1"/>
      </w:tblPr>
      <w:tblGrid>
        <w:gridCol w:w="3539"/>
        <w:gridCol w:w="5812"/>
      </w:tblGrid>
      <w:tr w:rsidR="007F1CC7" w14:paraId="32E3CBBD" w14:textId="77777777">
        <w:trPr>
          <w:cantSplit/>
          <w:trHeight w:val="269"/>
          <w:tblHeader/>
        </w:trPr>
        <w:tc>
          <w:tcPr>
            <w:tcW w:w="3539" w:type="dxa"/>
            <w:shd w:val="clear" w:color="auto" w:fill="D9E2F3" w:themeFill="accent1" w:themeFillTint="33"/>
          </w:tcPr>
          <w:p w14:paraId="261A272F" w14:textId="77777777" w:rsidR="007F1CC7" w:rsidRDefault="00000000">
            <w:pPr>
              <w:spacing w:after="120" w:line="288" w:lineRule="auto"/>
              <w:rPr>
                <w:rFonts w:asciiTheme="majorHAnsi" w:hAnsiTheme="majorHAnsi" w:cstheme="majorHAnsi"/>
                <w:sz w:val="26"/>
                <w:szCs w:val="26"/>
              </w:rPr>
            </w:pPr>
            <w:r>
              <w:rPr>
                <w:rFonts w:asciiTheme="majorHAnsi" w:hAnsiTheme="majorHAnsi" w:cstheme="majorHAnsi"/>
                <w:b/>
                <w:bCs/>
                <w:color w:val="000000" w:themeColor="text1"/>
                <w:sz w:val="26"/>
                <w:szCs w:val="26"/>
              </w:rPr>
              <w:t>EN-Anforderung</w:t>
            </w:r>
          </w:p>
        </w:tc>
        <w:tc>
          <w:tcPr>
            <w:tcW w:w="5812" w:type="dxa"/>
            <w:shd w:val="clear" w:color="auto" w:fill="D9E2F3" w:themeFill="accent1" w:themeFillTint="33"/>
          </w:tcPr>
          <w:p w14:paraId="545DF098" w14:textId="77777777" w:rsidR="007F1CC7" w:rsidRDefault="00000000">
            <w:pPr>
              <w:spacing w:after="120" w:line="288" w:lineRule="auto"/>
              <w:rPr>
                <w:rStyle w:val="docdata"/>
                <w:rFonts w:asciiTheme="majorHAnsi" w:hAnsiTheme="majorHAnsi" w:cstheme="majorHAnsi"/>
                <w:color w:val="000000"/>
                <w:sz w:val="26"/>
                <w:szCs w:val="26"/>
              </w:rPr>
            </w:pPr>
            <w:r>
              <w:rPr>
                <w:rFonts w:asciiTheme="majorHAnsi" w:hAnsiTheme="majorHAnsi" w:cstheme="majorHAnsi"/>
                <w:b/>
                <w:bCs/>
                <w:color w:val="000000" w:themeColor="text1"/>
                <w:sz w:val="26"/>
                <w:szCs w:val="26"/>
              </w:rPr>
              <w:t xml:space="preserve">Aspekt </w:t>
            </w:r>
          </w:p>
        </w:tc>
      </w:tr>
      <w:tr w:rsidR="007F1CC7" w14:paraId="6926CA7F" w14:textId="77777777">
        <w:trPr>
          <w:trHeight w:val="442"/>
        </w:trPr>
        <w:tc>
          <w:tcPr>
            <w:tcW w:w="3539" w:type="dxa"/>
          </w:tcPr>
          <w:p w14:paraId="680BE74D" w14:textId="77777777" w:rsidR="007F1CC7" w:rsidRDefault="00000000">
            <w:pPr>
              <w:spacing w:after="120" w:line="288" w:lineRule="auto"/>
              <w:rPr>
                <w:rFonts w:cstheme="minorHAnsi"/>
              </w:rPr>
            </w:pPr>
            <w:r>
              <w:rPr>
                <w:rFonts w:cstheme="minorHAnsi"/>
              </w:rPr>
              <w:t xml:space="preserve">10.1.2.1 (A) </w:t>
            </w:r>
            <w:r>
              <w:t>Reines Audio und reines Video (aufgezeichnet)</w:t>
            </w:r>
          </w:p>
        </w:tc>
        <w:tc>
          <w:tcPr>
            <w:tcW w:w="5812" w:type="dxa"/>
          </w:tcPr>
          <w:p w14:paraId="2BB5666A" w14:textId="77777777" w:rsidR="007F1CC7" w:rsidRDefault="00000000">
            <w:pPr>
              <w:spacing w:after="120" w:line="288" w:lineRule="auto"/>
              <w:rPr>
                <w:rStyle w:val="docdata"/>
                <w:rFonts w:ascii="Calibri" w:hAnsi="Calibri" w:cs="Calibri"/>
                <w:color w:val="000000"/>
              </w:rPr>
            </w:pPr>
            <w:r>
              <w:rPr>
                <w:rFonts w:ascii="Calibri" w:hAnsi="Calibri" w:cs="Calibri"/>
                <w:color w:val="000000"/>
              </w:rPr>
              <w:t>Nicht anwendbar: Es kommen keine Videos und eingebettete Objekte vor (siehe oben).</w:t>
            </w:r>
          </w:p>
        </w:tc>
      </w:tr>
      <w:tr w:rsidR="007F1CC7" w14:paraId="2BF857BF" w14:textId="77777777">
        <w:trPr>
          <w:cantSplit/>
          <w:trHeight w:val="269"/>
        </w:trPr>
        <w:tc>
          <w:tcPr>
            <w:tcW w:w="3539" w:type="dxa"/>
          </w:tcPr>
          <w:p w14:paraId="103349C0" w14:textId="77777777" w:rsidR="007F1CC7" w:rsidRDefault="00000000">
            <w:pPr>
              <w:spacing w:after="120" w:line="288" w:lineRule="auto"/>
              <w:rPr>
                <w:rFonts w:cstheme="minorHAnsi"/>
              </w:rPr>
            </w:pPr>
            <w:r>
              <w:rPr>
                <w:rFonts w:cstheme="minorHAnsi"/>
              </w:rPr>
              <w:t xml:space="preserve">10.1.2.2 (A) </w:t>
            </w:r>
            <w:r>
              <w:t>Untertitel (aufgezeichnet)</w:t>
            </w:r>
          </w:p>
        </w:tc>
        <w:tc>
          <w:tcPr>
            <w:tcW w:w="5812" w:type="dxa"/>
          </w:tcPr>
          <w:p w14:paraId="1AA0F589" w14:textId="77777777" w:rsidR="007F1CC7" w:rsidRDefault="00000000">
            <w:pPr>
              <w:spacing w:after="120" w:line="288" w:lineRule="auto"/>
              <w:rPr>
                <w:rStyle w:val="docdata"/>
                <w:rFonts w:ascii="Calibri" w:hAnsi="Calibri" w:cs="Calibri"/>
                <w:color w:val="000000"/>
              </w:rPr>
            </w:pPr>
            <w:r>
              <w:rPr>
                <w:rFonts w:ascii="Calibri" w:hAnsi="Calibri" w:cs="Calibri"/>
                <w:color w:val="000000"/>
              </w:rPr>
              <w:t>Nicht anwendbar: Es kommen keine Videos vor (siehe oben).</w:t>
            </w:r>
          </w:p>
        </w:tc>
      </w:tr>
      <w:tr w:rsidR="007F1CC7" w14:paraId="776B9B3E" w14:textId="77777777">
        <w:trPr>
          <w:cantSplit/>
          <w:trHeight w:val="269"/>
        </w:trPr>
        <w:tc>
          <w:tcPr>
            <w:tcW w:w="3539" w:type="dxa"/>
          </w:tcPr>
          <w:p w14:paraId="714AFF18" w14:textId="77777777" w:rsidR="007F1CC7" w:rsidRDefault="00000000">
            <w:pPr>
              <w:spacing w:after="120" w:line="288" w:lineRule="auto"/>
              <w:rPr>
                <w:rFonts w:cstheme="minorHAnsi"/>
              </w:rPr>
            </w:pPr>
            <w:r>
              <w:rPr>
                <w:rFonts w:cstheme="minorHAnsi"/>
              </w:rPr>
              <w:t xml:space="preserve">10.1.2.3 (A) </w:t>
            </w:r>
            <w:r>
              <w:t>Audiodeskription oder Medienalternative (aufgezeichnet)</w:t>
            </w:r>
          </w:p>
        </w:tc>
        <w:tc>
          <w:tcPr>
            <w:tcW w:w="5812" w:type="dxa"/>
          </w:tcPr>
          <w:p w14:paraId="65292B36" w14:textId="77777777" w:rsidR="007F1CC7" w:rsidRDefault="00000000">
            <w:pPr>
              <w:spacing w:after="120" w:line="288" w:lineRule="auto"/>
              <w:rPr>
                <w:rStyle w:val="docdata"/>
                <w:rFonts w:ascii="Calibri" w:hAnsi="Calibri" w:cs="Calibri"/>
                <w:color w:val="000000"/>
              </w:rPr>
            </w:pPr>
            <w:r>
              <w:rPr>
                <w:rFonts w:ascii="Calibri" w:hAnsi="Calibri" w:cs="Calibri"/>
                <w:color w:val="000000"/>
              </w:rPr>
              <w:t>Nicht anwendbar: Es kommen keine Videos vor (siehe oben).</w:t>
            </w:r>
          </w:p>
        </w:tc>
      </w:tr>
      <w:tr w:rsidR="007F1CC7" w14:paraId="1B8452E7" w14:textId="77777777">
        <w:trPr>
          <w:cantSplit/>
          <w:trHeight w:val="269"/>
        </w:trPr>
        <w:tc>
          <w:tcPr>
            <w:tcW w:w="3539" w:type="dxa"/>
          </w:tcPr>
          <w:p w14:paraId="762F978D" w14:textId="77777777" w:rsidR="007F1CC7" w:rsidRDefault="00000000">
            <w:pPr>
              <w:spacing w:after="120" w:line="288" w:lineRule="auto"/>
              <w:rPr>
                <w:rFonts w:cstheme="minorHAnsi"/>
              </w:rPr>
            </w:pPr>
            <w:r>
              <w:rPr>
                <w:rFonts w:cstheme="minorHAnsi"/>
              </w:rPr>
              <w:lastRenderedPageBreak/>
              <w:t>10.1.2.4 (AA) Untertitel (live)</w:t>
            </w:r>
          </w:p>
        </w:tc>
        <w:tc>
          <w:tcPr>
            <w:tcW w:w="5812" w:type="dxa"/>
          </w:tcPr>
          <w:p w14:paraId="1AD5EA25" w14:textId="77777777" w:rsidR="007F1CC7" w:rsidRDefault="00000000">
            <w:pPr>
              <w:spacing w:after="120" w:line="288" w:lineRule="auto"/>
              <w:rPr>
                <w:rStyle w:val="docdata"/>
                <w:rFonts w:ascii="Calibri" w:hAnsi="Calibri" w:cs="Calibri"/>
                <w:color w:val="000000"/>
              </w:rPr>
            </w:pPr>
            <w:r>
              <w:rPr>
                <w:rFonts w:cstheme="minorHAnsi"/>
              </w:rPr>
              <w:t xml:space="preserve">Nicht anwendbar: Es kommen keine Videos vor </w:t>
            </w:r>
            <w:r>
              <w:rPr>
                <w:rFonts w:ascii="Calibri" w:hAnsi="Calibri" w:cs="Calibri"/>
                <w:color w:val="000000"/>
              </w:rPr>
              <w:t xml:space="preserve">(siehe oben). </w:t>
            </w:r>
            <w:r>
              <w:rPr>
                <w:rFonts w:cstheme="minorHAnsi"/>
              </w:rPr>
              <w:t>Ist in Excel-Anwendung nicht möglich.</w:t>
            </w:r>
          </w:p>
        </w:tc>
      </w:tr>
      <w:tr w:rsidR="007F1CC7" w14:paraId="4FB648DA" w14:textId="77777777">
        <w:trPr>
          <w:cantSplit/>
          <w:trHeight w:val="269"/>
        </w:trPr>
        <w:tc>
          <w:tcPr>
            <w:tcW w:w="3539" w:type="dxa"/>
          </w:tcPr>
          <w:p w14:paraId="3E6D2A01" w14:textId="77777777" w:rsidR="007F1CC7" w:rsidRDefault="00000000">
            <w:pPr>
              <w:spacing w:after="120" w:line="288" w:lineRule="auto"/>
              <w:rPr>
                <w:rFonts w:cstheme="minorHAnsi"/>
                <w:highlight w:val="green"/>
              </w:rPr>
            </w:pPr>
            <w:r>
              <w:rPr>
                <w:rFonts w:cstheme="minorHAnsi"/>
              </w:rPr>
              <w:t xml:space="preserve">10.1.3.4 (AA) </w:t>
            </w:r>
            <w:r>
              <w:t>Ausrichtung</w:t>
            </w:r>
          </w:p>
        </w:tc>
        <w:tc>
          <w:tcPr>
            <w:tcW w:w="5812" w:type="dxa"/>
          </w:tcPr>
          <w:p w14:paraId="7CF14A24" w14:textId="77777777" w:rsidR="007F1CC7" w:rsidRDefault="00000000">
            <w:pPr>
              <w:spacing w:after="120" w:line="288" w:lineRule="auto"/>
            </w:pPr>
            <w:r>
              <w:t>Automatisch erfüllt in Excel-Anwendungen.</w:t>
            </w:r>
          </w:p>
        </w:tc>
      </w:tr>
      <w:tr w:rsidR="007F1CC7" w14:paraId="32077444" w14:textId="77777777">
        <w:trPr>
          <w:cantSplit/>
          <w:trHeight w:val="269"/>
        </w:trPr>
        <w:tc>
          <w:tcPr>
            <w:tcW w:w="3539" w:type="dxa"/>
          </w:tcPr>
          <w:p w14:paraId="1F15C41D" w14:textId="77777777" w:rsidR="007F1CC7" w:rsidRDefault="00000000">
            <w:pPr>
              <w:spacing w:after="120" w:line="288" w:lineRule="auto"/>
              <w:rPr>
                <w:rFonts w:cstheme="minorHAnsi"/>
              </w:rPr>
            </w:pPr>
            <w:r>
              <w:rPr>
                <w:rFonts w:cstheme="minorHAnsi"/>
              </w:rPr>
              <w:t xml:space="preserve">10.1.3.5 (AA) </w:t>
            </w:r>
            <w:r>
              <w:t>Eingabezweck bestimmen</w:t>
            </w:r>
          </w:p>
        </w:tc>
        <w:tc>
          <w:tcPr>
            <w:tcW w:w="5812" w:type="dxa"/>
          </w:tcPr>
          <w:p w14:paraId="21115C1C" w14:textId="77777777" w:rsidR="007F1CC7" w:rsidRDefault="00000000">
            <w:pPr>
              <w:spacing w:after="120" w:line="288" w:lineRule="auto"/>
              <w:rPr>
                <w:rFonts w:cstheme="minorHAnsi"/>
                <w:color w:val="000000"/>
              </w:rPr>
            </w:pPr>
            <w:r>
              <w:rPr>
                <w:rFonts w:cstheme="minorHAnsi"/>
                <w:color w:val="000000"/>
              </w:rPr>
              <w:t>Wird von Excel nicht unterstützt (programmatische Übermittlung des Zwecks).</w:t>
            </w:r>
          </w:p>
        </w:tc>
      </w:tr>
      <w:tr w:rsidR="007F1CC7" w14:paraId="0FA64186" w14:textId="77777777">
        <w:trPr>
          <w:cantSplit/>
          <w:trHeight w:val="269"/>
        </w:trPr>
        <w:tc>
          <w:tcPr>
            <w:tcW w:w="3539" w:type="dxa"/>
          </w:tcPr>
          <w:p w14:paraId="6304233A" w14:textId="77777777" w:rsidR="007F1CC7" w:rsidRDefault="00000000">
            <w:pPr>
              <w:spacing w:after="120" w:line="288" w:lineRule="auto"/>
            </w:pPr>
            <w:r>
              <w:rPr>
                <w:rFonts w:cstheme="minorHAnsi"/>
              </w:rPr>
              <w:t xml:space="preserve">10.1.4.2 (A) </w:t>
            </w:r>
            <w:proofErr w:type="gramStart"/>
            <w:r>
              <w:t>Audio Steuerelement</w:t>
            </w:r>
            <w:proofErr w:type="gramEnd"/>
          </w:p>
        </w:tc>
        <w:tc>
          <w:tcPr>
            <w:tcW w:w="5812" w:type="dxa"/>
          </w:tcPr>
          <w:p w14:paraId="30C84FB3" w14:textId="77777777" w:rsidR="007F1CC7" w:rsidRDefault="00000000">
            <w:pPr>
              <w:spacing w:after="120" w:line="288" w:lineRule="auto"/>
            </w:pPr>
            <w:r>
              <w:rPr>
                <w:rFonts w:cstheme="minorHAnsi"/>
                <w:color w:val="000000"/>
              </w:rPr>
              <w:t>Nicht anwendbar: Keine eingebetteten Objekte und keine Videos.</w:t>
            </w:r>
          </w:p>
        </w:tc>
      </w:tr>
      <w:tr w:rsidR="007F1CC7" w14:paraId="5391A8D1" w14:textId="77777777">
        <w:trPr>
          <w:cantSplit/>
          <w:trHeight w:val="269"/>
        </w:trPr>
        <w:tc>
          <w:tcPr>
            <w:tcW w:w="3539" w:type="dxa"/>
          </w:tcPr>
          <w:p w14:paraId="782C6DB2" w14:textId="77777777" w:rsidR="007F1CC7" w:rsidRDefault="00000000">
            <w:pPr>
              <w:spacing w:after="120" w:line="288" w:lineRule="auto"/>
              <w:rPr>
                <w:rFonts w:cstheme="minorHAnsi"/>
              </w:rPr>
            </w:pPr>
            <w:r>
              <w:rPr>
                <w:rFonts w:cstheme="minorHAnsi"/>
              </w:rPr>
              <w:t xml:space="preserve">10.1.4.4 (AA) </w:t>
            </w:r>
            <w:r>
              <w:t>Textgröße ändern</w:t>
            </w:r>
          </w:p>
        </w:tc>
        <w:tc>
          <w:tcPr>
            <w:tcW w:w="5812" w:type="dxa"/>
          </w:tcPr>
          <w:p w14:paraId="5B793275" w14:textId="77777777" w:rsidR="007F1CC7" w:rsidRDefault="00000000">
            <w:pPr>
              <w:spacing w:after="120" w:line="288" w:lineRule="auto"/>
            </w:pPr>
            <w:r>
              <w:rPr>
                <w:rFonts w:cstheme="minorHAnsi"/>
                <w:color w:val="000000"/>
              </w:rPr>
              <w:t>Automatisch erfüllt in Excel (Normallayout).</w:t>
            </w:r>
          </w:p>
        </w:tc>
      </w:tr>
      <w:tr w:rsidR="007F1CC7" w14:paraId="5F78C65E" w14:textId="77777777">
        <w:trPr>
          <w:cantSplit/>
          <w:trHeight w:val="269"/>
        </w:trPr>
        <w:tc>
          <w:tcPr>
            <w:tcW w:w="3539" w:type="dxa"/>
          </w:tcPr>
          <w:p w14:paraId="16062C80" w14:textId="77777777" w:rsidR="007F1CC7" w:rsidRDefault="00000000">
            <w:pPr>
              <w:spacing w:after="120" w:line="288" w:lineRule="auto"/>
            </w:pPr>
            <w:r>
              <w:rPr>
                <w:rFonts w:cstheme="minorHAnsi"/>
              </w:rPr>
              <w:t xml:space="preserve">10.1.4.10 (AA) </w:t>
            </w:r>
            <w:r>
              <w:t>Automatischer Umbruch (Reflow)</w:t>
            </w:r>
          </w:p>
        </w:tc>
        <w:tc>
          <w:tcPr>
            <w:tcW w:w="5812" w:type="dxa"/>
          </w:tcPr>
          <w:p w14:paraId="05E5E46C" w14:textId="77777777" w:rsidR="007F1CC7" w:rsidRDefault="00000000">
            <w:pPr>
              <w:spacing w:after="120" w:line="288" w:lineRule="auto"/>
            </w:pPr>
            <w:r>
              <w:rPr>
                <w:rFonts w:cstheme="minorHAnsi"/>
              </w:rPr>
              <w:t>Ausnahme für zweidimensionale Inhalte (Tabelle): Scrollen in beide Richtungen erlaubt.</w:t>
            </w:r>
          </w:p>
        </w:tc>
      </w:tr>
      <w:tr w:rsidR="007F1CC7" w14:paraId="53967788" w14:textId="77777777">
        <w:trPr>
          <w:cantSplit/>
          <w:trHeight w:val="269"/>
        </w:trPr>
        <w:tc>
          <w:tcPr>
            <w:tcW w:w="3539" w:type="dxa"/>
          </w:tcPr>
          <w:p w14:paraId="375EFAC3" w14:textId="77777777" w:rsidR="007F1CC7" w:rsidRDefault="00000000">
            <w:pPr>
              <w:spacing w:after="120" w:line="288" w:lineRule="auto"/>
            </w:pPr>
            <w:r>
              <w:rPr>
                <w:rFonts w:cstheme="minorHAnsi"/>
              </w:rPr>
              <w:t>10.1.4.12 (AA) Textabstand</w:t>
            </w:r>
          </w:p>
        </w:tc>
        <w:tc>
          <w:tcPr>
            <w:tcW w:w="5812" w:type="dxa"/>
          </w:tcPr>
          <w:p w14:paraId="51C6D2EC" w14:textId="77777777" w:rsidR="007F1CC7" w:rsidRDefault="00000000">
            <w:pPr>
              <w:spacing w:after="120" w:line="288" w:lineRule="auto"/>
            </w:pPr>
            <w:r>
              <w:rPr>
                <w:rFonts w:cstheme="minorHAnsi"/>
              </w:rPr>
              <w:t>Wird in Excel nicht unterstützt: Textabstände können in Excel nicht angepasst werden.</w:t>
            </w:r>
          </w:p>
        </w:tc>
      </w:tr>
      <w:tr w:rsidR="007F1CC7" w14:paraId="038FA04E" w14:textId="77777777">
        <w:trPr>
          <w:cantSplit/>
          <w:trHeight w:val="269"/>
        </w:trPr>
        <w:tc>
          <w:tcPr>
            <w:tcW w:w="3539" w:type="dxa"/>
          </w:tcPr>
          <w:p w14:paraId="4E748767" w14:textId="77777777" w:rsidR="007F1CC7" w:rsidRDefault="00000000">
            <w:pPr>
              <w:spacing w:after="120" w:line="288" w:lineRule="auto"/>
            </w:pPr>
            <w:r>
              <w:rPr>
                <w:rFonts w:cstheme="minorHAnsi"/>
              </w:rPr>
              <w:t xml:space="preserve">10.1.4.13 (AA) </w:t>
            </w:r>
            <w:r>
              <w:t xml:space="preserve">Eingeblendeter Inhalt bei </w:t>
            </w:r>
            <w:proofErr w:type="spellStart"/>
            <w:r>
              <w:t>Darüberschweben</w:t>
            </w:r>
            <w:proofErr w:type="spellEnd"/>
            <w:r>
              <w:t xml:space="preserve"> (Hover) oder Fokus</w:t>
            </w:r>
          </w:p>
        </w:tc>
        <w:tc>
          <w:tcPr>
            <w:tcW w:w="5812" w:type="dxa"/>
          </w:tcPr>
          <w:p w14:paraId="677B62F1" w14:textId="77777777" w:rsidR="007F1CC7" w:rsidRDefault="00000000">
            <w:pPr>
              <w:spacing w:after="120" w:line="288" w:lineRule="auto"/>
            </w:pPr>
            <w:r>
              <w:rPr>
                <w:rFonts w:cstheme="minorHAnsi"/>
              </w:rPr>
              <w:t>Automatisch unterstützt in Excel-Anwendung.</w:t>
            </w:r>
          </w:p>
        </w:tc>
      </w:tr>
      <w:tr w:rsidR="007F1CC7" w14:paraId="274F8AE8" w14:textId="77777777">
        <w:trPr>
          <w:cantSplit/>
          <w:trHeight w:val="269"/>
        </w:trPr>
        <w:tc>
          <w:tcPr>
            <w:tcW w:w="3539" w:type="dxa"/>
          </w:tcPr>
          <w:p w14:paraId="38058144" w14:textId="77777777" w:rsidR="007F1CC7" w:rsidRDefault="00000000">
            <w:pPr>
              <w:spacing w:after="120" w:line="288" w:lineRule="auto"/>
              <w:rPr>
                <w:rFonts w:cstheme="minorHAnsi"/>
              </w:rPr>
            </w:pPr>
            <w:r>
              <w:rPr>
                <w:rFonts w:cstheme="minorHAnsi"/>
              </w:rPr>
              <w:t>10.2.1.2 (A) Keine Tastaturfalle</w:t>
            </w:r>
          </w:p>
        </w:tc>
        <w:tc>
          <w:tcPr>
            <w:tcW w:w="5812" w:type="dxa"/>
          </w:tcPr>
          <w:p w14:paraId="463CD8A2" w14:textId="77777777" w:rsidR="007F1CC7" w:rsidRDefault="00000000">
            <w:pPr>
              <w:spacing w:after="120" w:line="288" w:lineRule="auto"/>
            </w:pPr>
            <w:r>
              <w:rPr>
                <w:rFonts w:cstheme="minorHAnsi"/>
              </w:rPr>
              <w:t>Automatisch unterstützt in Excel-Anwendung.</w:t>
            </w:r>
          </w:p>
        </w:tc>
      </w:tr>
      <w:tr w:rsidR="007F1CC7" w14:paraId="110ED9C0" w14:textId="77777777">
        <w:trPr>
          <w:cantSplit/>
          <w:trHeight w:val="269"/>
        </w:trPr>
        <w:tc>
          <w:tcPr>
            <w:tcW w:w="3539" w:type="dxa"/>
          </w:tcPr>
          <w:p w14:paraId="3190A7C5" w14:textId="77777777" w:rsidR="007F1CC7" w:rsidRDefault="00000000">
            <w:pPr>
              <w:spacing w:after="120" w:line="288" w:lineRule="auto"/>
              <w:rPr>
                <w:rFonts w:cstheme="minorHAnsi"/>
              </w:rPr>
            </w:pPr>
            <w:r>
              <w:rPr>
                <w:rFonts w:cstheme="minorHAnsi"/>
              </w:rPr>
              <w:t xml:space="preserve">10.2.1.4 (A) </w:t>
            </w:r>
            <w:r>
              <w:t>Tastaturkürzel</w:t>
            </w:r>
          </w:p>
        </w:tc>
        <w:tc>
          <w:tcPr>
            <w:tcW w:w="5812" w:type="dxa"/>
          </w:tcPr>
          <w:p w14:paraId="158100F8" w14:textId="77777777" w:rsidR="007F1CC7" w:rsidRDefault="00000000">
            <w:pPr>
              <w:spacing w:after="120" w:line="288" w:lineRule="auto"/>
            </w:pPr>
            <w:r>
              <w:rPr>
                <w:rFonts w:cstheme="minorHAnsi"/>
              </w:rPr>
              <w:t>Automatisch unterstützt in Excel-Anwendung.</w:t>
            </w:r>
          </w:p>
        </w:tc>
      </w:tr>
      <w:tr w:rsidR="007F1CC7" w14:paraId="17B3A51E" w14:textId="77777777">
        <w:trPr>
          <w:cantSplit/>
          <w:trHeight w:val="269"/>
        </w:trPr>
        <w:tc>
          <w:tcPr>
            <w:tcW w:w="3539" w:type="dxa"/>
          </w:tcPr>
          <w:p w14:paraId="01C46250" w14:textId="77777777" w:rsidR="007F1CC7" w:rsidRDefault="00000000">
            <w:pPr>
              <w:spacing w:after="120" w:line="288" w:lineRule="auto"/>
              <w:rPr>
                <w:rFonts w:cstheme="minorHAnsi"/>
              </w:rPr>
            </w:pPr>
            <w:r>
              <w:rPr>
                <w:rFonts w:cstheme="minorHAnsi"/>
              </w:rPr>
              <w:t xml:space="preserve">10.2.2.1 (A) </w:t>
            </w:r>
            <w:r>
              <w:t>Zeitvorgaben anpassbar</w:t>
            </w:r>
          </w:p>
        </w:tc>
        <w:tc>
          <w:tcPr>
            <w:tcW w:w="5812" w:type="dxa"/>
          </w:tcPr>
          <w:p w14:paraId="65FC3615" w14:textId="77777777" w:rsidR="007F1CC7" w:rsidRDefault="00000000">
            <w:pPr>
              <w:spacing w:after="120" w:line="288" w:lineRule="auto"/>
              <w:rPr>
                <w:rFonts w:cstheme="minorHAnsi"/>
              </w:rPr>
            </w:pPr>
            <w:r>
              <w:rPr>
                <w:rFonts w:cstheme="minorHAnsi"/>
              </w:rPr>
              <w:t>Nicht anwendbar: Es kommen keine Skripte und eingebettete Objekte vor.</w:t>
            </w:r>
          </w:p>
        </w:tc>
      </w:tr>
      <w:tr w:rsidR="009734D2" w14:paraId="74B5F714" w14:textId="77777777">
        <w:trPr>
          <w:cantSplit/>
          <w:trHeight w:val="269"/>
        </w:trPr>
        <w:tc>
          <w:tcPr>
            <w:tcW w:w="3539" w:type="dxa"/>
          </w:tcPr>
          <w:p w14:paraId="7D8F529D" w14:textId="5A9FB8C7" w:rsidR="009734D2" w:rsidRDefault="009734D2">
            <w:pPr>
              <w:spacing w:after="120" w:line="288" w:lineRule="auto"/>
              <w:rPr>
                <w:rFonts w:cstheme="minorHAnsi"/>
              </w:rPr>
            </w:pPr>
            <w:r>
              <w:rPr>
                <w:rFonts w:cstheme="minorHAnsi"/>
              </w:rPr>
              <w:t xml:space="preserve">10.2.2.2 (A) </w:t>
            </w:r>
            <w:r w:rsidR="00A009C3">
              <w:rPr>
                <w:rFonts w:cstheme="minorHAnsi"/>
              </w:rPr>
              <w:t>Pausieren, stoppen, ausblenden</w:t>
            </w:r>
          </w:p>
        </w:tc>
        <w:tc>
          <w:tcPr>
            <w:tcW w:w="5812" w:type="dxa"/>
          </w:tcPr>
          <w:p w14:paraId="7E61458C" w14:textId="3761E616" w:rsidR="009734D2" w:rsidRDefault="00A009C3">
            <w:pPr>
              <w:spacing w:after="120" w:line="288" w:lineRule="auto"/>
              <w:rPr>
                <w:rFonts w:cstheme="minorHAnsi"/>
              </w:rPr>
            </w:pPr>
            <w:r>
              <w:rPr>
                <w:rFonts w:cstheme="minorHAnsi"/>
              </w:rPr>
              <w:t>Automatisch unterstützt in Excel-Anwendung für GIF-Objekte. Skripte und eingebettete Objekte sind nicht vorhanden.</w:t>
            </w:r>
          </w:p>
        </w:tc>
      </w:tr>
      <w:tr w:rsidR="007F1CC7" w14:paraId="18760010" w14:textId="77777777">
        <w:trPr>
          <w:cantSplit/>
          <w:trHeight w:val="269"/>
        </w:trPr>
        <w:tc>
          <w:tcPr>
            <w:tcW w:w="3539" w:type="dxa"/>
          </w:tcPr>
          <w:p w14:paraId="61D22013" w14:textId="77777777" w:rsidR="007F1CC7" w:rsidRDefault="00000000">
            <w:pPr>
              <w:spacing w:after="120" w:line="288" w:lineRule="auto"/>
              <w:rPr>
                <w:rFonts w:cstheme="minorHAnsi"/>
              </w:rPr>
            </w:pPr>
            <w:r>
              <w:rPr>
                <w:rFonts w:cstheme="minorHAnsi"/>
              </w:rPr>
              <w:t>10.2.4.1 (A) Bereiche überspringbar</w:t>
            </w:r>
          </w:p>
        </w:tc>
        <w:tc>
          <w:tcPr>
            <w:tcW w:w="5812" w:type="dxa"/>
          </w:tcPr>
          <w:p w14:paraId="5525713C" w14:textId="77777777" w:rsidR="007F1CC7" w:rsidRDefault="00000000">
            <w:pPr>
              <w:spacing w:after="120" w:line="288" w:lineRule="auto"/>
              <w:rPr>
                <w:rFonts w:cstheme="minorHAnsi"/>
              </w:rPr>
            </w:pPr>
            <w:r>
              <w:rPr>
                <w:rFonts w:cstheme="minorHAnsi"/>
              </w:rPr>
              <w:t>Leer in EN 301 549, da nicht anwendbar auf Dokumente.</w:t>
            </w:r>
          </w:p>
        </w:tc>
      </w:tr>
      <w:tr w:rsidR="007F1CC7" w14:paraId="388DB500" w14:textId="77777777">
        <w:trPr>
          <w:cantSplit/>
          <w:trHeight w:val="269"/>
        </w:trPr>
        <w:tc>
          <w:tcPr>
            <w:tcW w:w="3539" w:type="dxa"/>
          </w:tcPr>
          <w:p w14:paraId="01ED238F" w14:textId="77777777" w:rsidR="007F1CC7" w:rsidRDefault="00000000">
            <w:pPr>
              <w:spacing w:after="120" w:line="288" w:lineRule="auto"/>
              <w:rPr>
                <w:rFonts w:cstheme="minorHAnsi"/>
              </w:rPr>
            </w:pPr>
            <w:r>
              <w:rPr>
                <w:rFonts w:cstheme="minorHAnsi"/>
              </w:rPr>
              <w:t>10.2.4.5 (AA) Alternative Zugangswege</w:t>
            </w:r>
          </w:p>
        </w:tc>
        <w:tc>
          <w:tcPr>
            <w:tcW w:w="5812" w:type="dxa"/>
          </w:tcPr>
          <w:p w14:paraId="0179CBD7" w14:textId="77777777" w:rsidR="007F1CC7" w:rsidRDefault="00000000">
            <w:pPr>
              <w:spacing w:after="120" w:line="288" w:lineRule="auto"/>
              <w:rPr>
                <w:rFonts w:cstheme="minorHAnsi"/>
              </w:rPr>
            </w:pPr>
            <w:r>
              <w:rPr>
                <w:rFonts w:cstheme="minorHAnsi"/>
              </w:rPr>
              <w:t>Leer in EN 301 549, da nicht anwendbar auf Dokumente.</w:t>
            </w:r>
          </w:p>
        </w:tc>
      </w:tr>
      <w:tr w:rsidR="007F1CC7" w14:paraId="3348C453" w14:textId="77777777">
        <w:trPr>
          <w:cantSplit/>
          <w:trHeight w:val="269"/>
        </w:trPr>
        <w:tc>
          <w:tcPr>
            <w:tcW w:w="3539" w:type="dxa"/>
          </w:tcPr>
          <w:p w14:paraId="2F658CD3" w14:textId="77777777" w:rsidR="007F1CC7" w:rsidRDefault="00000000">
            <w:pPr>
              <w:spacing w:after="120" w:line="288" w:lineRule="auto"/>
              <w:rPr>
                <w:rFonts w:cstheme="minorHAnsi"/>
              </w:rPr>
            </w:pPr>
            <w:r>
              <w:rPr>
                <w:rFonts w:cstheme="minorHAnsi"/>
              </w:rPr>
              <w:t xml:space="preserve">10.2.4.7 (AA) </w:t>
            </w:r>
            <w:r>
              <w:t>Fokus sichtbar</w:t>
            </w:r>
          </w:p>
        </w:tc>
        <w:tc>
          <w:tcPr>
            <w:tcW w:w="5812" w:type="dxa"/>
          </w:tcPr>
          <w:p w14:paraId="65D83A7D" w14:textId="77777777" w:rsidR="007F1CC7" w:rsidRDefault="00000000">
            <w:pPr>
              <w:spacing w:after="120" w:line="288" w:lineRule="auto"/>
              <w:rPr>
                <w:rFonts w:cstheme="minorHAnsi"/>
              </w:rPr>
            </w:pPr>
            <w:r>
              <w:rPr>
                <w:rFonts w:cstheme="minorHAnsi"/>
                <w:color w:val="000000"/>
              </w:rPr>
              <w:t>Nicht anwendbar: Kann von Autor*innen in Excel-Anwendung nicht beeinflusst werden.</w:t>
            </w:r>
          </w:p>
        </w:tc>
      </w:tr>
      <w:tr w:rsidR="007F1CC7" w14:paraId="72AC0E85" w14:textId="77777777">
        <w:trPr>
          <w:cantSplit/>
          <w:trHeight w:val="269"/>
        </w:trPr>
        <w:tc>
          <w:tcPr>
            <w:tcW w:w="3539" w:type="dxa"/>
          </w:tcPr>
          <w:p w14:paraId="09A061BF" w14:textId="77777777" w:rsidR="007F1CC7" w:rsidRDefault="00000000">
            <w:pPr>
              <w:spacing w:after="120" w:line="288" w:lineRule="auto"/>
              <w:rPr>
                <w:rFonts w:cstheme="minorHAnsi"/>
              </w:rPr>
            </w:pPr>
            <w:r>
              <w:rPr>
                <w:rFonts w:eastAsia="Calibri" w:cstheme="minorHAnsi"/>
                <w:color w:val="000000"/>
              </w:rPr>
              <w:t xml:space="preserve">10.2.5.1 (A) </w:t>
            </w:r>
            <w:r>
              <w:rPr>
                <w:rFonts w:ascii="Calibri" w:eastAsia="Calibri" w:hAnsi="Calibri" w:cs="Calibri"/>
                <w:color w:val="000000"/>
              </w:rPr>
              <w:t>Zeigergesten</w:t>
            </w:r>
          </w:p>
        </w:tc>
        <w:tc>
          <w:tcPr>
            <w:tcW w:w="5812" w:type="dxa"/>
          </w:tcPr>
          <w:p w14:paraId="68D29BB3" w14:textId="77777777" w:rsidR="007F1CC7" w:rsidRDefault="00000000">
            <w:pPr>
              <w:spacing w:after="120" w:line="288" w:lineRule="auto"/>
              <w:rPr>
                <w:rFonts w:cstheme="minorHAnsi"/>
              </w:rPr>
            </w:pPr>
            <w:r>
              <w:rPr>
                <w:rFonts w:cstheme="minorHAnsi"/>
              </w:rPr>
              <w:t>Automatisch erfüllt in Excel-Anwendung.</w:t>
            </w:r>
          </w:p>
        </w:tc>
      </w:tr>
      <w:tr w:rsidR="007F1CC7" w14:paraId="2585794C" w14:textId="77777777">
        <w:trPr>
          <w:cantSplit/>
          <w:trHeight w:val="269"/>
        </w:trPr>
        <w:tc>
          <w:tcPr>
            <w:tcW w:w="3539" w:type="dxa"/>
          </w:tcPr>
          <w:p w14:paraId="4DB6051E" w14:textId="77777777" w:rsidR="007F1CC7" w:rsidRDefault="00000000">
            <w:pPr>
              <w:spacing w:after="120" w:line="288" w:lineRule="auto"/>
              <w:rPr>
                <w:rFonts w:cstheme="minorHAnsi"/>
              </w:rPr>
            </w:pPr>
            <w:r>
              <w:rPr>
                <w:rFonts w:eastAsia="Calibri" w:cstheme="minorHAnsi"/>
                <w:color w:val="000000"/>
              </w:rPr>
              <w:t xml:space="preserve">10.2.5.2 (A) </w:t>
            </w:r>
            <w:r>
              <w:rPr>
                <w:rFonts w:ascii="Calibri" w:eastAsia="Calibri" w:hAnsi="Calibri" w:cs="Calibri"/>
                <w:color w:val="000000"/>
              </w:rPr>
              <w:t>Abbruch der Zeigeraktion</w:t>
            </w:r>
          </w:p>
        </w:tc>
        <w:tc>
          <w:tcPr>
            <w:tcW w:w="5812" w:type="dxa"/>
          </w:tcPr>
          <w:p w14:paraId="5AEF3307" w14:textId="77777777" w:rsidR="007F1CC7" w:rsidRDefault="00000000">
            <w:pPr>
              <w:spacing w:after="120" w:line="288" w:lineRule="auto"/>
              <w:rPr>
                <w:rFonts w:cstheme="minorHAnsi"/>
              </w:rPr>
            </w:pPr>
            <w:r>
              <w:rPr>
                <w:rFonts w:cstheme="minorHAnsi"/>
              </w:rPr>
              <w:t>Automatisch erfüllt in Excel-Anwendung.</w:t>
            </w:r>
          </w:p>
        </w:tc>
      </w:tr>
      <w:tr w:rsidR="007F1CC7" w14:paraId="1B68BEC2" w14:textId="77777777">
        <w:trPr>
          <w:cantSplit/>
          <w:trHeight w:val="269"/>
        </w:trPr>
        <w:tc>
          <w:tcPr>
            <w:tcW w:w="3539" w:type="dxa"/>
          </w:tcPr>
          <w:p w14:paraId="0C8B25B7" w14:textId="77777777" w:rsidR="007F1CC7" w:rsidRDefault="00000000">
            <w:pPr>
              <w:spacing w:after="120" w:line="288" w:lineRule="auto"/>
              <w:rPr>
                <w:rFonts w:eastAsia="Calibri" w:cstheme="minorHAnsi"/>
                <w:color w:val="000000"/>
              </w:rPr>
            </w:pPr>
            <w:r>
              <w:rPr>
                <w:rFonts w:eastAsia="Calibri" w:cstheme="minorHAnsi"/>
                <w:color w:val="000000"/>
              </w:rPr>
              <w:t>10.2.5.4 (A) Betätigung durch Bewegung</w:t>
            </w:r>
          </w:p>
        </w:tc>
        <w:tc>
          <w:tcPr>
            <w:tcW w:w="5812" w:type="dxa"/>
          </w:tcPr>
          <w:p w14:paraId="51328D6F" w14:textId="77777777" w:rsidR="007F1CC7" w:rsidRDefault="00000000">
            <w:pPr>
              <w:spacing w:after="120" w:line="288" w:lineRule="auto"/>
              <w:rPr>
                <w:rFonts w:cstheme="minorHAnsi"/>
              </w:rPr>
            </w:pPr>
            <w:r>
              <w:rPr>
                <w:rFonts w:cstheme="minorHAnsi"/>
              </w:rPr>
              <w:t>Automatisch erfüllt in Excel-Anwendung.</w:t>
            </w:r>
          </w:p>
        </w:tc>
      </w:tr>
      <w:tr w:rsidR="007F1CC7" w14:paraId="1C87AF61" w14:textId="77777777">
        <w:trPr>
          <w:cantSplit/>
          <w:trHeight w:val="269"/>
        </w:trPr>
        <w:tc>
          <w:tcPr>
            <w:tcW w:w="3539" w:type="dxa"/>
          </w:tcPr>
          <w:p w14:paraId="1C6ACD61" w14:textId="77777777" w:rsidR="007F1CC7" w:rsidRDefault="00000000">
            <w:pPr>
              <w:spacing w:after="120" w:line="288" w:lineRule="auto"/>
              <w:rPr>
                <w:rFonts w:eastAsia="Calibri" w:cstheme="minorHAnsi"/>
                <w:color w:val="000000"/>
              </w:rPr>
            </w:pPr>
            <w:r>
              <w:rPr>
                <w:rFonts w:eastAsia="Calibri" w:cstheme="minorHAnsi"/>
                <w:color w:val="000000"/>
              </w:rPr>
              <w:lastRenderedPageBreak/>
              <w:t>10.3.1.2. (AA) Sprache von Teilen</w:t>
            </w:r>
          </w:p>
        </w:tc>
        <w:tc>
          <w:tcPr>
            <w:tcW w:w="5812" w:type="dxa"/>
          </w:tcPr>
          <w:p w14:paraId="4855BEDB" w14:textId="77777777" w:rsidR="007F1CC7" w:rsidRDefault="00000000">
            <w:pPr>
              <w:spacing w:after="120" w:line="288" w:lineRule="auto"/>
              <w:rPr>
                <w:rFonts w:cstheme="minorHAnsi"/>
              </w:rPr>
            </w:pPr>
            <w:r>
              <w:rPr>
                <w:rFonts w:cstheme="minorHAnsi"/>
              </w:rPr>
              <w:t>Nicht anwendbar: Die Sprache einzelner Wörter und Zellen kann in Excel nicht angepasst werden.</w:t>
            </w:r>
          </w:p>
        </w:tc>
      </w:tr>
      <w:tr w:rsidR="007F1CC7" w14:paraId="0D70ED1F" w14:textId="77777777">
        <w:trPr>
          <w:cantSplit/>
          <w:trHeight w:val="269"/>
        </w:trPr>
        <w:tc>
          <w:tcPr>
            <w:tcW w:w="3539" w:type="dxa"/>
          </w:tcPr>
          <w:p w14:paraId="1C5FCB39" w14:textId="77777777" w:rsidR="007F1CC7" w:rsidRDefault="00000000">
            <w:pPr>
              <w:spacing w:after="120" w:line="288" w:lineRule="auto"/>
              <w:rPr>
                <w:rFonts w:eastAsia="Calibri" w:cstheme="minorHAnsi"/>
                <w:color w:val="000000"/>
              </w:rPr>
            </w:pPr>
            <w:r>
              <w:rPr>
                <w:rFonts w:eastAsia="Calibri" w:cstheme="minorHAnsi"/>
                <w:color w:val="000000"/>
              </w:rPr>
              <w:t>10.3.2.1 (A) Bei Fokus</w:t>
            </w:r>
          </w:p>
        </w:tc>
        <w:tc>
          <w:tcPr>
            <w:tcW w:w="5812" w:type="dxa"/>
          </w:tcPr>
          <w:p w14:paraId="2203F8EA" w14:textId="77777777" w:rsidR="007F1CC7" w:rsidRDefault="00000000">
            <w:pPr>
              <w:spacing w:after="120" w:line="288" w:lineRule="auto"/>
              <w:rPr>
                <w:rFonts w:cstheme="minorHAnsi"/>
              </w:rPr>
            </w:pPr>
            <w:r>
              <w:rPr>
                <w:rFonts w:cstheme="minorHAnsi"/>
              </w:rPr>
              <w:t>Automatisch erfüllt in Excel-Anwendung, wenn keine Skripte eingesetzt werden.</w:t>
            </w:r>
          </w:p>
        </w:tc>
      </w:tr>
      <w:tr w:rsidR="007F1CC7" w14:paraId="2C03F70A" w14:textId="77777777">
        <w:trPr>
          <w:cantSplit/>
          <w:trHeight w:val="269"/>
        </w:trPr>
        <w:tc>
          <w:tcPr>
            <w:tcW w:w="3539" w:type="dxa"/>
          </w:tcPr>
          <w:p w14:paraId="40457602" w14:textId="77777777" w:rsidR="007F1CC7" w:rsidRDefault="00000000">
            <w:pPr>
              <w:spacing w:after="120" w:line="288" w:lineRule="auto"/>
              <w:rPr>
                <w:rFonts w:eastAsia="Calibri" w:cstheme="minorHAnsi"/>
                <w:color w:val="000000"/>
              </w:rPr>
            </w:pPr>
            <w:r>
              <w:rPr>
                <w:rFonts w:eastAsia="Calibri" w:cstheme="minorHAnsi"/>
                <w:color w:val="000000"/>
              </w:rPr>
              <w:t>10.3.2.2 (A) Bei Eingabe</w:t>
            </w:r>
          </w:p>
        </w:tc>
        <w:tc>
          <w:tcPr>
            <w:tcW w:w="5812" w:type="dxa"/>
          </w:tcPr>
          <w:p w14:paraId="43CD09F6" w14:textId="77777777" w:rsidR="007F1CC7" w:rsidRDefault="00000000">
            <w:pPr>
              <w:spacing w:after="120" w:line="288" w:lineRule="auto"/>
              <w:rPr>
                <w:rFonts w:cstheme="minorHAnsi"/>
              </w:rPr>
            </w:pPr>
            <w:r>
              <w:rPr>
                <w:rFonts w:cstheme="minorHAnsi"/>
              </w:rPr>
              <w:t>Automatisch erfüllt in Excel -Anwendung, wenn keine Skripte eingesetzt werden.</w:t>
            </w:r>
          </w:p>
        </w:tc>
      </w:tr>
      <w:tr w:rsidR="007F1CC7" w14:paraId="4767F2A5" w14:textId="77777777">
        <w:trPr>
          <w:cantSplit/>
          <w:trHeight w:val="269"/>
        </w:trPr>
        <w:tc>
          <w:tcPr>
            <w:tcW w:w="3539" w:type="dxa"/>
          </w:tcPr>
          <w:p w14:paraId="2F28F7DA" w14:textId="77777777" w:rsidR="007F1CC7" w:rsidRDefault="00000000">
            <w:pPr>
              <w:spacing w:after="120" w:line="288" w:lineRule="auto"/>
              <w:rPr>
                <w:rFonts w:eastAsia="Calibri" w:cstheme="minorHAnsi"/>
                <w:color w:val="000000"/>
              </w:rPr>
            </w:pPr>
            <w:r>
              <w:rPr>
                <w:rFonts w:eastAsia="Calibri" w:cstheme="minorHAnsi"/>
                <w:color w:val="000000"/>
              </w:rPr>
              <w:t>10.3.2.3 (AA) Konsistente Navigation</w:t>
            </w:r>
          </w:p>
        </w:tc>
        <w:tc>
          <w:tcPr>
            <w:tcW w:w="5812" w:type="dxa"/>
          </w:tcPr>
          <w:p w14:paraId="51B92908" w14:textId="77777777" w:rsidR="007F1CC7" w:rsidRDefault="00000000">
            <w:pPr>
              <w:spacing w:after="120" w:line="288" w:lineRule="auto"/>
              <w:rPr>
                <w:rFonts w:cstheme="minorHAnsi"/>
              </w:rPr>
            </w:pPr>
            <w:r>
              <w:rPr>
                <w:rFonts w:cstheme="minorHAnsi"/>
              </w:rPr>
              <w:t>Leer in EN 301 549, da nicht anwendbar auf Dokumente.</w:t>
            </w:r>
          </w:p>
        </w:tc>
      </w:tr>
      <w:tr w:rsidR="007F1CC7" w14:paraId="4C12EED7" w14:textId="77777777">
        <w:trPr>
          <w:cantSplit/>
          <w:trHeight w:val="269"/>
        </w:trPr>
        <w:tc>
          <w:tcPr>
            <w:tcW w:w="3539" w:type="dxa"/>
          </w:tcPr>
          <w:p w14:paraId="79D47C81" w14:textId="77777777" w:rsidR="007F1CC7" w:rsidRDefault="00000000">
            <w:pPr>
              <w:spacing w:after="120" w:line="288" w:lineRule="auto"/>
              <w:rPr>
                <w:rFonts w:eastAsia="Calibri" w:cstheme="minorHAnsi"/>
                <w:color w:val="000000"/>
              </w:rPr>
            </w:pPr>
            <w:r>
              <w:rPr>
                <w:rFonts w:eastAsia="Calibri" w:cstheme="minorHAnsi"/>
                <w:color w:val="000000"/>
              </w:rPr>
              <w:t>10.3.2.4 (AA) Konsistente Bezeichnung</w:t>
            </w:r>
          </w:p>
        </w:tc>
        <w:tc>
          <w:tcPr>
            <w:tcW w:w="5812" w:type="dxa"/>
          </w:tcPr>
          <w:p w14:paraId="67B95586" w14:textId="77777777" w:rsidR="007F1CC7" w:rsidRDefault="00000000">
            <w:pPr>
              <w:spacing w:after="120" w:line="288" w:lineRule="auto"/>
              <w:rPr>
                <w:rFonts w:cstheme="minorHAnsi"/>
              </w:rPr>
            </w:pPr>
            <w:r>
              <w:rPr>
                <w:rFonts w:cstheme="minorHAnsi"/>
              </w:rPr>
              <w:t>Leer in EN 301 549, da nicht anwendbar auf Dokumente.</w:t>
            </w:r>
          </w:p>
        </w:tc>
      </w:tr>
      <w:tr w:rsidR="007F1CC7" w14:paraId="2DE525F5" w14:textId="77777777">
        <w:trPr>
          <w:cantSplit/>
          <w:trHeight w:val="269"/>
        </w:trPr>
        <w:tc>
          <w:tcPr>
            <w:tcW w:w="3539" w:type="dxa"/>
          </w:tcPr>
          <w:p w14:paraId="0D617CEF" w14:textId="77777777" w:rsidR="007F1CC7" w:rsidRDefault="00000000">
            <w:pPr>
              <w:spacing w:after="120" w:line="288" w:lineRule="auto"/>
              <w:rPr>
                <w:rFonts w:eastAsia="Calibri" w:cstheme="minorHAnsi"/>
                <w:color w:val="000000"/>
              </w:rPr>
            </w:pPr>
            <w:r>
              <w:rPr>
                <w:rFonts w:eastAsia="Calibri" w:cstheme="minorHAnsi"/>
                <w:color w:val="000000"/>
              </w:rPr>
              <w:t>10.3.3.4 (AA) Fehlervermeidung (rechtlich, finanziell, Benutzerdaten)</w:t>
            </w:r>
          </w:p>
        </w:tc>
        <w:tc>
          <w:tcPr>
            <w:tcW w:w="5812" w:type="dxa"/>
          </w:tcPr>
          <w:p w14:paraId="70029398" w14:textId="77777777" w:rsidR="007F1CC7" w:rsidRDefault="00000000">
            <w:pPr>
              <w:spacing w:after="120" w:line="288" w:lineRule="auto"/>
              <w:rPr>
                <w:rFonts w:cstheme="minorHAnsi"/>
              </w:rPr>
            </w:pPr>
            <w:r>
              <w:rPr>
                <w:rFonts w:cstheme="minorHAnsi"/>
              </w:rPr>
              <w:t>Automatisch erfüllt, weil es kein automatisches Absenden gibt. Die Benutzer*innen können das Exceldokument zuerst überprüfen, bevor sie es absenden.</w:t>
            </w:r>
          </w:p>
        </w:tc>
      </w:tr>
      <w:tr w:rsidR="007F1CC7" w14:paraId="02CCF095" w14:textId="77777777">
        <w:trPr>
          <w:cantSplit/>
          <w:trHeight w:val="269"/>
        </w:trPr>
        <w:tc>
          <w:tcPr>
            <w:tcW w:w="3539" w:type="dxa"/>
          </w:tcPr>
          <w:p w14:paraId="4AEDE5AB" w14:textId="77777777" w:rsidR="007F1CC7" w:rsidRDefault="00000000">
            <w:pPr>
              <w:spacing w:after="120" w:line="288" w:lineRule="auto"/>
              <w:rPr>
                <w:rFonts w:eastAsia="Calibri" w:cstheme="minorHAnsi"/>
                <w:color w:val="000000"/>
              </w:rPr>
            </w:pPr>
            <w:r>
              <w:rPr>
                <w:rFonts w:eastAsia="Calibri" w:cstheme="minorHAnsi"/>
                <w:color w:val="000000"/>
              </w:rPr>
              <w:t>10.4.1.1 (A) Syntaxanalyse</w:t>
            </w:r>
          </w:p>
        </w:tc>
        <w:tc>
          <w:tcPr>
            <w:tcW w:w="5812" w:type="dxa"/>
          </w:tcPr>
          <w:p w14:paraId="2390BDC5" w14:textId="77777777" w:rsidR="007F1CC7" w:rsidRDefault="00000000">
            <w:pPr>
              <w:spacing w:after="120" w:line="288" w:lineRule="auto"/>
              <w:rPr>
                <w:rFonts w:cstheme="minorHAnsi"/>
              </w:rPr>
            </w:pPr>
            <w:r>
              <w:rPr>
                <w:rFonts w:cstheme="minorHAnsi"/>
              </w:rPr>
              <w:t>Nicht anwendbar: Eine fehlerhafte Formel wird für alle Benutzer*innen gleichermaßen als Fehler dargestellt.</w:t>
            </w:r>
          </w:p>
        </w:tc>
      </w:tr>
      <w:tr w:rsidR="007F1CC7" w14:paraId="47AC1C25" w14:textId="77777777">
        <w:trPr>
          <w:cantSplit/>
          <w:trHeight w:val="269"/>
        </w:trPr>
        <w:tc>
          <w:tcPr>
            <w:tcW w:w="3539" w:type="dxa"/>
          </w:tcPr>
          <w:p w14:paraId="0B363895" w14:textId="77777777" w:rsidR="007F1CC7" w:rsidRDefault="00000000">
            <w:pPr>
              <w:spacing w:after="120" w:line="288" w:lineRule="auto"/>
              <w:rPr>
                <w:rFonts w:eastAsia="Calibri" w:cstheme="minorHAnsi"/>
                <w:color w:val="000000"/>
              </w:rPr>
            </w:pPr>
            <w:r>
              <w:rPr>
                <w:rFonts w:eastAsia="Calibri" w:cstheme="minorHAnsi"/>
                <w:color w:val="000000"/>
              </w:rPr>
              <w:t>10.4.1.2 (A) Name, Rolle, Wert</w:t>
            </w:r>
          </w:p>
        </w:tc>
        <w:tc>
          <w:tcPr>
            <w:tcW w:w="5812" w:type="dxa"/>
          </w:tcPr>
          <w:p w14:paraId="3A25654D" w14:textId="77777777" w:rsidR="007F1CC7" w:rsidRDefault="00000000">
            <w:pPr>
              <w:spacing w:after="120" w:line="288" w:lineRule="auto"/>
              <w:rPr>
                <w:rFonts w:cstheme="minorHAnsi"/>
              </w:rPr>
            </w:pPr>
            <w:r>
              <w:t>Automatisch erfüllt in Excel-Anwendungen.</w:t>
            </w:r>
          </w:p>
        </w:tc>
      </w:tr>
      <w:tr w:rsidR="007F1CC7" w14:paraId="5DAEE5CC" w14:textId="77777777">
        <w:trPr>
          <w:cantSplit/>
          <w:trHeight w:val="269"/>
        </w:trPr>
        <w:tc>
          <w:tcPr>
            <w:tcW w:w="3539" w:type="dxa"/>
          </w:tcPr>
          <w:p w14:paraId="30C0988D" w14:textId="77777777" w:rsidR="007F1CC7" w:rsidRDefault="00000000">
            <w:pPr>
              <w:spacing w:after="120" w:line="288" w:lineRule="auto"/>
              <w:rPr>
                <w:rFonts w:eastAsia="Calibri" w:cstheme="minorHAnsi"/>
                <w:color w:val="000000"/>
              </w:rPr>
            </w:pPr>
            <w:r>
              <w:rPr>
                <w:rFonts w:cstheme="minorHAnsi"/>
              </w:rPr>
              <w:t>10.4.1.3 (AA) Statusmeldungen</w:t>
            </w:r>
          </w:p>
        </w:tc>
        <w:tc>
          <w:tcPr>
            <w:tcW w:w="5812" w:type="dxa"/>
          </w:tcPr>
          <w:p w14:paraId="67A91C48" w14:textId="77777777" w:rsidR="007F1CC7" w:rsidRDefault="00000000">
            <w:pPr>
              <w:spacing w:after="120" w:line="288" w:lineRule="auto"/>
              <w:rPr>
                <w:rFonts w:cstheme="minorHAnsi"/>
              </w:rPr>
            </w:pPr>
            <w:r>
              <w:rPr>
                <w:rFonts w:cstheme="minorHAnsi"/>
              </w:rPr>
              <w:t>Nicht anwendbar: Es kommen keine Skripte oder eingebettete Objekte vor.</w:t>
            </w:r>
          </w:p>
        </w:tc>
      </w:tr>
      <w:tr w:rsidR="007F1CC7" w14:paraId="6002AE96" w14:textId="77777777">
        <w:trPr>
          <w:cantSplit/>
          <w:trHeight w:val="269"/>
        </w:trPr>
        <w:tc>
          <w:tcPr>
            <w:tcW w:w="3539" w:type="dxa"/>
          </w:tcPr>
          <w:p w14:paraId="19B2B5AD" w14:textId="77777777" w:rsidR="007F1CC7" w:rsidRDefault="00000000">
            <w:pPr>
              <w:spacing w:after="120" w:line="288" w:lineRule="auto"/>
              <w:rPr>
                <w:rFonts w:cstheme="minorHAnsi"/>
              </w:rPr>
            </w:pPr>
            <w:r>
              <w:t>10.5 Positionierung von Untertiteln (sollte)</w:t>
            </w:r>
          </w:p>
        </w:tc>
        <w:tc>
          <w:tcPr>
            <w:tcW w:w="5812" w:type="dxa"/>
          </w:tcPr>
          <w:p w14:paraId="77F07D45" w14:textId="77777777" w:rsidR="007F1CC7" w:rsidRDefault="00000000">
            <w:pPr>
              <w:spacing w:after="120" w:line="288" w:lineRule="auto"/>
              <w:rPr>
                <w:rFonts w:cstheme="minorHAnsi"/>
              </w:rPr>
            </w:pPr>
            <w:r>
              <w:rPr>
                <w:rFonts w:cstheme="minorHAnsi"/>
              </w:rPr>
              <w:t xml:space="preserve">Nicht anwendbar: Es kommen keine Videos vor </w:t>
            </w:r>
            <w:r>
              <w:rPr>
                <w:rFonts w:ascii="Calibri" w:hAnsi="Calibri" w:cs="Calibri"/>
                <w:color w:val="000000"/>
              </w:rPr>
              <w:t xml:space="preserve">(siehe oben). </w:t>
            </w:r>
          </w:p>
        </w:tc>
      </w:tr>
    </w:tbl>
    <w:p w14:paraId="61F08755" w14:textId="77777777" w:rsidR="007F1CC7" w:rsidRDefault="007F1CC7"/>
    <w:p w14:paraId="6384B5B9" w14:textId="77777777" w:rsidR="007F1CC7" w:rsidRDefault="00000000">
      <w:pPr>
        <w:pStyle w:val="berschrift1"/>
        <w:spacing w:line="360" w:lineRule="auto"/>
        <w:rPr>
          <w:rFonts w:cstheme="majorHAnsi"/>
          <w:color w:val="000000" w:themeColor="text1"/>
        </w:rPr>
      </w:pPr>
      <w:bookmarkStart w:id="15" w:name="_Toc156980191"/>
      <w:r>
        <w:rPr>
          <w:rFonts w:cstheme="majorHAnsi"/>
          <w:color w:val="000000" w:themeColor="text1"/>
        </w:rPr>
        <w:t>Quellen</w:t>
      </w:r>
      <w:bookmarkEnd w:id="15"/>
    </w:p>
    <w:p w14:paraId="753C5EFC" w14:textId="577EF2DB" w:rsidR="007F1CC7" w:rsidRDefault="00000000">
      <w:pPr>
        <w:pStyle w:val="docy"/>
        <w:numPr>
          <w:ilvl w:val="0"/>
          <w:numId w:val="1"/>
        </w:numPr>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DIN (2022): </w:t>
      </w:r>
      <w:hyperlink r:id="rId13" w:tooltip="https://www.beuth.de/de/norm/din-en-301549/353869627" w:history="1">
        <w:r>
          <w:rPr>
            <w:rStyle w:val="Hyperlink"/>
            <w:rFonts w:ascii="Calibri" w:hAnsi="Calibri" w:cs="Calibri"/>
            <w:sz w:val="22"/>
            <w:szCs w:val="22"/>
          </w:rPr>
          <w:t>DIN EN 301549:2022-06 – Barrierefreiheitsanforderungen für IKT-Produkte und -Dienstleistungen</w:t>
        </w:r>
      </w:hyperlink>
      <w:r>
        <w:rPr>
          <w:rFonts w:ascii="Calibri" w:hAnsi="Calibri" w:cs="Calibri"/>
          <w:color w:val="000000"/>
          <w:sz w:val="22"/>
          <w:szCs w:val="22"/>
        </w:rPr>
        <w:t xml:space="preserve">, kostenpflichtig; kostenfreie Anforderung über die </w:t>
      </w:r>
      <w:hyperlink r:id="rId14" w:tooltip="https://www.bfit-bund.de/DE/Home/home_node.html" w:history="1">
        <w:r>
          <w:rPr>
            <w:rStyle w:val="Hyperlink"/>
            <w:rFonts w:ascii="Calibri" w:hAnsi="Calibri" w:cs="Calibri"/>
            <w:sz w:val="22"/>
            <w:szCs w:val="22"/>
          </w:rPr>
          <w:t>Überwachungsstelle des Bundes für Barrierefreiheit von Informationstechnik</w:t>
        </w:r>
      </w:hyperlink>
      <w:r>
        <w:rPr>
          <w:rFonts w:ascii="Calibri" w:hAnsi="Calibri" w:cs="Calibri"/>
          <w:color w:val="000000"/>
          <w:sz w:val="22"/>
          <w:szCs w:val="22"/>
        </w:rPr>
        <w:t xml:space="preserve"> möglich. Zuletzt aufgerufen am 17.03.2023.</w:t>
      </w:r>
    </w:p>
    <w:p w14:paraId="2814CF27" w14:textId="5860BE4C" w:rsidR="007F1CC7" w:rsidRDefault="00000000">
      <w:pPr>
        <w:pStyle w:val="Listenabsatz"/>
        <w:numPr>
          <w:ilvl w:val="0"/>
          <w:numId w:val="1"/>
        </w:numPr>
        <w:spacing w:line="360" w:lineRule="auto"/>
        <w:rPr>
          <w:rFonts w:cstheme="minorHAnsi"/>
          <w:color w:val="000000" w:themeColor="text1"/>
          <w:lang w:val="en-US"/>
        </w:rPr>
      </w:pPr>
      <w:r>
        <w:rPr>
          <w:rStyle w:val="Hyperlink"/>
          <w:rFonts w:cstheme="minorHAnsi"/>
          <w:color w:val="000000" w:themeColor="text1"/>
          <w:u w:val="none"/>
          <w:lang w:val="en-US"/>
        </w:rPr>
        <w:t>ETSI</w:t>
      </w:r>
      <w:r w:rsidR="00185263">
        <w:rPr>
          <w:rStyle w:val="Hyperlink"/>
          <w:rFonts w:cstheme="minorHAnsi"/>
          <w:color w:val="000000" w:themeColor="text1"/>
          <w:u w:val="none"/>
          <w:lang w:val="en-US"/>
        </w:rPr>
        <w:t>/</w:t>
      </w:r>
      <w:r>
        <w:rPr>
          <w:rStyle w:val="Hyperlink"/>
          <w:rFonts w:cstheme="minorHAnsi"/>
          <w:color w:val="000000" w:themeColor="text1"/>
          <w:u w:val="none"/>
          <w:lang w:val="en-US"/>
        </w:rPr>
        <w:t>CEN</w:t>
      </w:r>
      <w:r w:rsidR="00185263">
        <w:rPr>
          <w:rStyle w:val="Hyperlink"/>
          <w:rFonts w:cstheme="minorHAnsi"/>
          <w:color w:val="000000" w:themeColor="text1"/>
          <w:u w:val="none"/>
          <w:lang w:val="en-US"/>
        </w:rPr>
        <w:t>/</w:t>
      </w:r>
      <w:r>
        <w:rPr>
          <w:rStyle w:val="Hyperlink"/>
          <w:rFonts w:cstheme="minorHAnsi"/>
          <w:color w:val="000000" w:themeColor="text1"/>
          <w:u w:val="none"/>
          <w:lang w:val="en-US"/>
        </w:rPr>
        <w:t xml:space="preserve">CENELEC (2021): </w:t>
      </w:r>
      <w:hyperlink r:id="rId15" w:tooltip="https://www.etsi.org/deliver/etsi_en/301500_301599/301549/03.02.01_60/en_301549v030201p.pdf" w:history="1">
        <w:r>
          <w:rPr>
            <w:rStyle w:val="Hyperlink"/>
            <w:rFonts w:cstheme="minorHAnsi"/>
            <w:lang w:val="en-US"/>
          </w:rPr>
          <w:t xml:space="preserve">EN 301 549 V3.2.1 (2021-03) – </w:t>
        </w:r>
        <w:proofErr w:type="spellStart"/>
        <w:r>
          <w:rPr>
            <w:rStyle w:val="Hyperlink"/>
            <w:rFonts w:cstheme="minorHAnsi"/>
            <w:lang w:val="en-US"/>
          </w:rPr>
          <w:t>Harmonised</w:t>
        </w:r>
        <w:proofErr w:type="spellEnd"/>
        <w:r>
          <w:rPr>
            <w:rStyle w:val="Hyperlink"/>
            <w:rFonts w:cstheme="minorHAnsi"/>
            <w:lang w:val="en-US"/>
          </w:rPr>
          <w:t xml:space="preserve"> European Standard. Accessibility requirements for ICT products and services (en)(PDF)</w:t>
        </w:r>
      </w:hyperlink>
      <w:r>
        <w:rPr>
          <w:rStyle w:val="Hyperlink"/>
          <w:rFonts w:cstheme="minorHAnsi"/>
          <w:lang w:val="en-US"/>
        </w:rPr>
        <w:t>.</w:t>
      </w:r>
      <w:r>
        <w:rPr>
          <w:rFonts w:ascii="Calibri" w:hAnsi="Calibri" w:cs="Calibri"/>
          <w:color w:val="000000"/>
          <w:lang w:val="en-US"/>
        </w:rPr>
        <w:t xml:space="preserve"> </w:t>
      </w:r>
      <w:proofErr w:type="spellStart"/>
      <w:r>
        <w:rPr>
          <w:rFonts w:ascii="Calibri" w:hAnsi="Calibri" w:cs="Calibri"/>
          <w:color w:val="000000"/>
          <w:lang w:val="en-US"/>
        </w:rPr>
        <w:t>Zuletzt</w:t>
      </w:r>
      <w:proofErr w:type="spellEnd"/>
      <w:r>
        <w:rPr>
          <w:rFonts w:ascii="Calibri" w:hAnsi="Calibri" w:cs="Calibri"/>
          <w:color w:val="000000"/>
          <w:lang w:val="en-US"/>
        </w:rPr>
        <w:t xml:space="preserve"> </w:t>
      </w:r>
      <w:proofErr w:type="spellStart"/>
      <w:r>
        <w:rPr>
          <w:rFonts w:ascii="Calibri" w:hAnsi="Calibri" w:cs="Calibri"/>
          <w:color w:val="000000"/>
          <w:lang w:val="en-US"/>
        </w:rPr>
        <w:t>aufgerufen</w:t>
      </w:r>
      <w:proofErr w:type="spellEnd"/>
      <w:r>
        <w:rPr>
          <w:rFonts w:ascii="Calibri" w:hAnsi="Calibri" w:cs="Calibri"/>
          <w:color w:val="000000"/>
          <w:lang w:val="en-US"/>
        </w:rPr>
        <w:t xml:space="preserve"> am 17.03.2023.</w:t>
      </w:r>
    </w:p>
    <w:p w14:paraId="415BCA55" w14:textId="38981A37" w:rsidR="007F1CC7" w:rsidRDefault="00000000">
      <w:pPr>
        <w:pStyle w:val="Listenabsatz"/>
        <w:numPr>
          <w:ilvl w:val="0"/>
          <w:numId w:val="1"/>
        </w:numPr>
        <w:spacing w:line="360" w:lineRule="auto"/>
        <w:rPr>
          <w:rFonts w:cstheme="minorHAnsi"/>
        </w:rPr>
      </w:pPr>
      <w:r>
        <w:rPr>
          <w:rFonts w:cstheme="minorHAnsi"/>
        </w:rPr>
        <w:t>Hochschule Emden/Leer</w:t>
      </w:r>
      <w:r w:rsidR="00185263">
        <w:rPr>
          <w:rFonts w:cstheme="minorHAnsi"/>
        </w:rPr>
        <w:t xml:space="preserve"> (</w:t>
      </w:r>
      <w:proofErr w:type="spellStart"/>
      <w:r w:rsidR="00185263">
        <w:rPr>
          <w:rFonts w:cstheme="minorHAnsi"/>
        </w:rPr>
        <w:t>o.D</w:t>
      </w:r>
      <w:proofErr w:type="spellEnd"/>
      <w:r w:rsidR="00185263">
        <w:rPr>
          <w:rFonts w:cstheme="minorHAnsi"/>
        </w:rPr>
        <w:t>.)</w:t>
      </w:r>
      <w:r>
        <w:rPr>
          <w:rFonts w:cstheme="minorHAnsi"/>
        </w:rPr>
        <w:t xml:space="preserve">. Campus Didaktik: </w:t>
      </w:r>
      <w:hyperlink r:id="rId16" w:tooltip="https://www.google.com/url?sa=t&amp;rct=j&amp;q=&amp;esrc=s&amp;source=web&amp;cd=&amp;ved=2ahUKEwj4loPezJX7AhXJ_7sIHZ4ZAnYQFnoECAkQAQ&amp;url=https%3A%2F%2Fwww.hs-emden-leer.de%2Ffileadmin%2Fuser_upload%2Fcd%2FDokumente%2FAnleitungen%2FLeitfaden_Excel.pdf&amp;usg=AOvVaw2xqYQBaw2KBlyHM6nsJLH" w:history="1">
        <w:r>
          <w:rPr>
            <w:rStyle w:val="Hyperlink"/>
            <w:rFonts w:cstheme="minorHAnsi"/>
          </w:rPr>
          <w:t>Handreichung für die Erstellung von barrierefreien Bildungsmaterialien. Excel 356.</w:t>
        </w:r>
      </w:hyperlink>
      <w:r>
        <w:rPr>
          <w:rStyle w:val="Hyperlink"/>
          <w:rFonts w:cstheme="minorHAnsi"/>
        </w:rPr>
        <w:t xml:space="preserve"> </w:t>
      </w:r>
      <w:r>
        <w:rPr>
          <w:rFonts w:cstheme="minorHAnsi"/>
        </w:rPr>
        <w:t>zuletzt aufgerufen am 13.03.2023.</w:t>
      </w:r>
    </w:p>
    <w:p w14:paraId="796DFD6F" w14:textId="76F2DC0D" w:rsidR="007F1CC7" w:rsidRDefault="00000000">
      <w:pPr>
        <w:pStyle w:val="Listenabsatz"/>
        <w:numPr>
          <w:ilvl w:val="0"/>
          <w:numId w:val="1"/>
        </w:numPr>
        <w:spacing w:line="360" w:lineRule="auto"/>
        <w:rPr>
          <w:rFonts w:cstheme="minorHAnsi"/>
        </w:rPr>
      </w:pPr>
      <w:r>
        <w:rPr>
          <w:rFonts w:cstheme="minorHAnsi"/>
        </w:rPr>
        <w:t>Microsoft</w:t>
      </w:r>
      <w:r w:rsidR="00185263">
        <w:rPr>
          <w:rFonts w:cstheme="minorHAnsi"/>
        </w:rPr>
        <w:t xml:space="preserve"> (</w:t>
      </w:r>
      <w:proofErr w:type="spellStart"/>
      <w:r w:rsidR="00185263">
        <w:rPr>
          <w:rFonts w:cstheme="minorHAnsi"/>
        </w:rPr>
        <w:t>o.D</w:t>
      </w:r>
      <w:proofErr w:type="spellEnd"/>
      <w:r w:rsidR="00185263">
        <w:rPr>
          <w:rFonts w:cstheme="minorHAnsi"/>
        </w:rPr>
        <w:t>.)</w:t>
      </w:r>
      <w:r>
        <w:rPr>
          <w:rFonts w:cstheme="minorHAnsi"/>
        </w:rPr>
        <w:t xml:space="preserve">: </w:t>
      </w:r>
      <w:hyperlink r:id="rId17" w:tooltip="https://support.microsoft.com/de-de/office/gestalten-barrierefreier-excel-dokumente-f%C3%BCr-personen-mit-behinderungen-6cc05fc5-1314-48b5-8eb3-683e49b3e593" w:history="1">
        <w:r>
          <w:rPr>
            <w:rStyle w:val="Hyperlink"/>
            <w:rFonts w:cstheme="minorHAnsi"/>
          </w:rPr>
          <w:t>Gestalten barrierefreier Excel-Dokumente für Personen mit Behinderungen.</w:t>
        </w:r>
      </w:hyperlink>
      <w:r>
        <w:rPr>
          <w:rFonts w:cstheme="minorHAnsi"/>
        </w:rPr>
        <w:t xml:space="preserve"> zuletzt aufgerufen am 13.03.2023.</w:t>
      </w:r>
    </w:p>
    <w:p w14:paraId="0BA0945F" w14:textId="6A8E26F0" w:rsidR="007F1CC7" w:rsidRDefault="00000000">
      <w:pPr>
        <w:pStyle w:val="Listenabsatz"/>
        <w:numPr>
          <w:ilvl w:val="0"/>
          <w:numId w:val="1"/>
        </w:numPr>
        <w:spacing w:line="360" w:lineRule="auto"/>
        <w:rPr>
          <w:rFonts w:cstheme="minorHAnsi"/>
          <w:color w:val="000000" w:themeColor="text1"/>
        </w:rPr>
      </w:pPr>
      <w:r>
        <w:rPr>
          <w:rFonts w:cstheme="minorHAnsi"/>
        </w:rPr>
        <w:lastRenderedPageBreak/>
        <w:t>Universität Kassel</w:t>
      </w:r>
      <w:r w:rsidR="00185263">
        <w:rPr>
          <w:rFonts w:cstheme="minorHAnsi"/>
        </w:rPr>
        <w:t xml:space="preserve"> (</w:t>
      </w:r>
      <w:proofErr w:type="spellStart"/>
      <w:r w:rsidR="00185263">
        <w:rPr>
          <w:rFonts w:cstheme="minorHAnsi"/>
        </w:rPr>
        <w:t>o.D</w:t>
      </w:r>
      <w:proofErr w:type="spellEnd"/>
      <w:r w:rsidR="00185263">
        <w:rPr>
          <w:rFonts w:cstheme="minorHAnsi"/>
        </w:rPr>
        <w:t>.)</w:t>
      </w:r>
      <w:r>
        <w:rPr>
          <w:rFonts w:cstheme="minorHAnsi"/>
        </w:rPr>
        <w:t xml:space="preserve">. Servicestelle zur barrierefreien Aufbereitung von Lehrmaterialien: </w:t>
      </w:r>
      <w:hyperlink r:id="rId18" w:tooltip="https://www.google.com/url?sa=t&amp;rct=j&amp;q=&amp;esrc=s&amp;source=web&amp;cd=&amp;ved=2ahUKEwj4loPezJX7AhXJ_7sIHZ4ZAnYQFnoECEAQAQ&amp;url=https%3A%2F%2Fwww.uni-bamberg.de%2Ffileadmin%2Fbafbs%2FLeitfaden_zur_Erstellung_barierearmer_Dokumente_der_Universitaet_Kasssel.pdf&amp;usg=AOvVaw0iN" w:history="1">
        <w:r>
          <w:rPr>
            <w:rStyle w:val="Hyperlink"/>
            <w:rFonts w:cstheme="minorHAnsi"/>
          </w:rPr>
          <w:t>Leitfaden zur Erstellung barrierearmer Dokumente.</w:t>
        </w:r>
      </w:hyperlink>
      <w:r>
        <w:rPr>
          <w:rFonts w:cstheme="minorHAnsi"/>
        </w:rPr>
        <w:t xml:space="preserve"> z</w:t>
      </w:r>
      <w:r>
        <w:rPr>
          <w:rFonts w:cstheme="minorHAnsi"/>
          <w:color w:val="000000" w:themeColor="text1"/>
        </w:rPr>
        <w:t>uletzt aufgerufen am 13.03.2023.</w:t>
      </w:r>
    </w:p>
    <w:p w14:paraId="2A68BC88" w14:textId="4794BEA2" w:rsidR="007F1CC7" w:rsidRDefault="00185263">
      <w:pPr>
        <w:pStyle w:val="Listenabsatz"/>
        <w:numPr>
          <w:ilvl w:val="0"/>
          <w:numId w:val="1"/>
        </w:numPr>
        <w:spacing w:line="360" w:lineRule="auto"/>
        <w:rPr>
          <w:rFonts w:cstheme="minorHAnsi"/>
          <w:color w:val="0563C1" w:themeColor="hyperlink"/>
          <w:u w:val="single"/>
          <w:lang w:val="en-US"/>
        </w:rPr>
      </w:pPr>
      <w:r>
        <w:rPr>
          <w:rFonts w:cstheme="minorHAnsi"/>
          <w:color w:val="000000" w:themeColor="text1"/>
          <w:lang w:val="en-US"/>
        </w:rPr>
        <w:t xml:space="preserve">W3C (2018): </w:t>
      </w:r>
      <w:hyperlink r:id="rId19" w:tooltip="https://www.w3.org/TR/WCAG21/" w:history="1">
        <w:r>
          <w:rPr>
            <w:rStyle w:val="Hyperlink"/>
            <w:rFonts w:cstheme="minorHAnsi"/>
            <w:lang w:val="en-US"/>
          </w:rPr>
          <w:t xml:space="preserve">Web Content Accessibility Guidelines (WCAG </w:t>
        </w:r>
        <w:proofErr w:type="gramStart"/>
        <w:r>
          <w:rPr>
            <w:rStyle w:val="Hyperlink"/>
            <w:rFonts w:cstheme="minorHAnsi"/>
            <w:lang w:val="en-US"/>
          </w:rPr>
          <w:t>2.1)(</w:t>
        </w:r>
        <w:proofErr w:type="gramEnd"/>
        <w:r>
          <w:rPr>
            <w:rStyle w:val="Hyperlink"/>
            <w:rFonts w:cstheme="minorHAnsi"/>
            <w:lang w:val="en-US"/>
          </w:rPr>
          <w:t>en)</w:t>
        </w:r>
      </w:hyperlink>
      <w:r>
        <w:rPr>
          <w:rStyle w:val="Hyperlink"/>
          <w:rFonts w:cstheme="minorHAnsi"/>
          <w:lang w:val="en-US"/>
        </w:rPr>
        <w:t xml:space="preserve">. </w:t>
      </w:r>
      <w:r>
        <w:rPr>
          <w:rFonts w:cstheme="minorHAnsi"/>
        </w:rPr>
        <w:t>Zuletzt aufgerufen am 13.03.2023.</w:t>
      </w:r>
      <w:r>
        <w:t xml:space="preserve"> </w:t>
      </w:r>
    </w:p>
    <w:sectPr w:rsidR="007F1CC7">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E4CB" w14:textId="77777777" w:rsidR="00273714" w:rsidRDefault="00273714">
      <w:pPr>
        <w:spacing w:after="0" w:line="240" w:lineRule="auto"/>
      </w:pPr>
      <w:r>
        <w:separator/>
      </w:r>
    </w:p>
  </w:endnote>
  <w:endnote w:type="continuationSeparator" w:id="0">
    <w:p w14:paraId="73E62E77" w14:textId="77777777" w:rsidR="00273714" w:rsidRDefault="0027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7CA2" w14:textId="77777777" w:rsidR="007F1CC7" w:rsidRDefault="00000000">
    <w:pPr>
      <w:pStyle w:val="Fuzeile"/>
      <w:spacing w:line="276" w:lineRule="auto"/>
      <w:ind w:right="283"/>
      <w:rPr>
        <w:sz w:val="18"/>
      </w:rPr>
    </w:pPr>
    <w:r>
      <w:rPr>
        <w:sz w:val="18"/>
      </w:rPr>
      <w:t xml:space="preserve">Barrierefreies Excel: Erweiterte Checkliste nach EN 301 549. </w:t>
    </w:r>
    <w:bookmarkStart w:id="16" w:name="_Hlk127531485"/>
    <w:r>
      <w:rPr>
        <w:sz w:val="18"/>
      </w:rPr>
      <w:t xml:space="preserve">Freigegeben unter </w:t>
    </w:r>
    <w:hyperlink r:id="rId1" w:tooltip="https://creativecommons.org/licenses/by/4.0/" w:history="1">
      <w:r>
        <w:rPr>
          <w:rStyle w:val="Hyperlink"/>
          <w:sz w:val="18"/>
        </w:rPr>
        <w:t>CC BY 4.0-Lizenz</w:t>
      </w:r>
    </w:hyperlink>
    <w:r>
      <w:rPr>
        <w:sz w:val="18"/>
      </w:rPr>
      <w:t xml:space="preserve">. Verfassende Personen: </w:t>
    </w:r>
    <w:r>
      <w:rPr>
        <w:b/>
        <w:sz w:val="18"/>
      </w:rPr>
      <w:t>Christin Stormer</w:t>
    </w:r>
    <w:r>
      <w:rPr>
        <w:sz w:val="18"/>
      </w:rPr>
      <w:t xml:space="preserve"> </w:t>
    </w:r>
    <w:r>
      <w:rPr>
        <w:b/>
        <w:bCs/>
        <w:sz w:val="18"/>
      </w:rPr>
      <w:t xml:space="preserve">und </w:t>
    </w:r>
    <w:r>
      <w:rPr>
        <w:b/>
        <w:sz w:val="18"/>
      </w:rPr>
      <w:t xml:space="preserve">Gottfried Zimmermann. </w:t>
    </w:r>
    <w:r>
      <w:rPr>
        <w:sz w:val="18"/>
      </w:rPr>
      <w:t>Mit Dank für die</w:t>
    </w:r>
    <w:r>
      <w:rPr>
        <w:b/>
        <w:sz w:val="18"/>
      </w:rPr>
      <w:t xml:space="preserve"> </w:t>
    </w:r>
    <w:r>
      <w:rPr>
        <w:sz w:val="18"/>
      </w:rPr>
      <w:t xml:space="preserve">Mitwirkung von: Judith Kuhlmann, Dustin Matzel, Alexander Pfingstl, Josephine Schwebler. </w:t>
    </w:r>
    <w:hyperlink r:id="rId2" w:tooltip="http://www.shuffle-projekt.de" w:history="1">
      <w:r>
        <w:rPr>
          <w:rStyle w:val="Hyperlink"/>
          <w:sz w:val="18"/>
        </w:rPr>
        <w:t>SHUFFLE – Hochschulinitiative digitale Barrierefreiheit für Alle</w:t>
      </w:r>
    </w:hyperlink>
    <w:r>
      <w:rPr>
        <w:sz w:val="18"/>
      </w:rPr>
      <w:t>.</w:t>
    </w:r>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8F98" w14:textId="77777777" w:rsidR="00273714" w:rsidRDefault="00273714">
      <w:pPr>
        <w:spacing w:after="0" w:line="240" w:lineRule="auto"/>
      </w:pPr>
      <w:r>
        <w:separator/>
      </w:r>
    </w:p>
  </w:footnote>
  <w:footnote w:type="continuationSeparator" w:id="0">
    <w:p w14:paraId="2CC675B6" w14:textId="77777777" w:rsidR="00273714" w:rsidRDefault="00273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334" w14:textId="049D1CFB" w:rsidR="007F1CC7" w:rsidRPr="00043F89" w:rsidRDefault="00043F89" w:rsidP="00043F89">
    <w:pPr>
      <w:pStyle w:val="Kopfzeile"/>
      <w:tabs>
        <w:tab w:val="clear" w:pos="7143"/>
        <w:tab w:val="center" w:pos="4536"/>
        <w:tab w:val="right" w:pos="7797"/>
        <w:tab w:val="right" w:pos="9072"/>
      </w:tabs>
      <w:spacing w:after="240"/>
    </w:pPr>
    <w:r>
      <w:rPr>
        <w:smallCaps/>
      </w:rPr>
      <w:t xml:space="preserve">Erweiterte Checkliste Excel </w:t>
    </w:r>
    <w:r>
      <w:rPr>
        <w:smallCaps/>
      </w:rPr>
      <w:tab/>
      <w:t xml:space="preserve">Version </w:t>
    </w:r>
    <w:r w:rsidR="00067CCE">
      <w:rPr>
        <w:smallCaps/>
      </w:rPr>
      <w:t>1.</w:t>
    </w:r>
    <w:r w:rsidR="00484F4A">
      <w:rPr>
        <w:smallCaps/>
      </w:rPr>
      <w:t>3</w:t>
    </w:r>
    <w:r>
      <w:rPr>
        <w:smallCaps/>
      </w:rPr>
      <w:tab/>
      <w:t xml:space="preserve">Seite </w:t>
    </w:r>
    <w:r>
      <w:rPr>
        <w:smallCaps/>
      </w:rPr>
      <w:fldChar w:fldCharType="begin"/>
    </w:r>
    <w:r>
      <w:rPr>
        <w:smallCaps/>
      </w:rPr>
      <w:instrText xml:space="preserve"> PAGE   \* MERGEFORMAT </w:instrText>
    </w:r>
    <w:r>
      <w:rPr>
        <w:smallCaps/>
      </w:rPr>
      <w:fldChar w:fldCharType="separate"/>
    </w:r>
    <w:r>
      <w:rPr>
        <w:smallCaps/>
      </w:rPr>
      <w:t>2</w:t>
    </w:r>
    <w:r>
      <w:rPr>
        <w:smallCaps/>
      </w:rPr>
      <w:fldChar w:fldCharType="end"/>
    </w:r>
    <w:r>
      <w:rPr>
        <w:smallCaps/>
      </w:rPr>
      <w:t xml:space="preserve"> von </w:t>
    </w:r>
    <w:r>
      <w:rPr>
        <w:smallCaps/>
      </w:rPr>
      <w:fldChar w:fldCharType="begin"/>
    </w:r>
    <w:r>
      <w:rPr>
        <w:smallCaps/>
      </w:rPr>
      <w:instrText xml:space="preserve"> NUMPAGES   \* MERGEFORMAT </w:instrText>
    </w:r>
    <w:r>
      <w:rPr>
        <w:smallCaps/>
      </w:rPr>
      <w:fldChar w:fldCharType="separate"/>
    </w:r>
    <w:r>
      <w:rPr>
        <w:smallCaps/>
      </w:rPr>
      <w:t>14</w:t>
    </w:r>
    <w:r>
      <w:rPr>
        <w:smallCaps/>
      </w:rPr>
      <w:fldChar w:fldCharType="end"/>
    </w:r>
    <w:r>
      <w:rPr>
        <w:smallCaps/>
      </w:rPr>
      <w:tab/>
    </w:r>
    <w:r>
      <w:rPr>
        <w:noProof/>
      </w:rPr>
      <w:drawing>
        <wp:inline distT="0" distB="0" distL="0" distR="0" wp14:anchorId="3B4AC22F" wp14:editId="3E0845E3">
          <wp:extent cx="472440" cy="488787"/>
          <wp:effectExtent l="0" t="0" r="3810" b="6985"/>
          <wp:docPr id="1" name="Grafik 3"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9EB"/>
    <w:multiLevelType w:val="hybridMultilevel"/>
    <w:tmpl w:val="9D62477A"/>
    <w:lvl w:ilvl="0" w:tplc="951E09CE">
      <w:start w:val="1"/>
      <w:numFmt w:val="bullet"/>
      <w:lvlText w:val=""/>
      <w:lvlJc w:val="left"/>
      <w:pPr>
        <w:ind w:left="720" w:hanging="360"/>
      </w:pPr>
      <w:rPr>
        <w:rFonts w:ascii="Symbol" w:hAnsi="Symbol" w:hint="default"/>
      </w:rPr>
    </w:lvl>
    <w:lvl w:ilvl="1" w:tplc="65BC7504">
      <w:start w:val="1"/>
      <w:numFmt w:val="bullet"/>
      <w:lvlText w:val="o"/>
      <w:lvlJc w:val="left"/>
      <w:pPr>
        <w:ind w:left="1440" w:hanging="360"/>
      </w:pPr>
      <w:rPr>
        <w:rFonts w:ascii="Courier New" w:hAnsi="Courier New" w:cs="Courier New" w:hint="default"/>
      </w:rPr>
    </w:lvl>
    <w:lvl w:ilvl="2" w:tplc="8D14A348">
      <w:start w:val="1"/>
      <w:numFmt w:val="bullet"/>
      <w:lvlText w:val=""/>
      <w:lvlJc w:val="left"/>
      <w:pPr>
        <w:ind w:left="2160" w:hanging="360"/>
      </w:pPr>
      <w:rPr>
        <w:rFonts w:ascii="Wingdings" w:hAnsi="Wingdings" w:hint="default"/>
      </w:rPr>
    </w:lvl>
    <w:lvl w:ilvl="3" w:tplc="AB3A6CCC">
      <w:start w:val="1"/>
      <w:numFmt w:val="bullet"/>
      <w:lvlText w:val=""/>
      <w:lvlJc w:val="left"/>
      <w:pPr>
        <w:ind w:left="2880" w:hanging="360"/>
      </w:pPr>
      <w:rPr>
        <w:rFonts w:ascii="Symbol" w:hAnsi="Symbol" w:hint="default"/>
      </w:rPr>
    </w:lvl>
    <w:lvl w:ilvl="4" w:tplc="3E1C323C">
      <w:start w:val="1"/>
      <w:numFmt w:val="bullet"/>
      <w:lvlText w:val="o"/>
      <w:lvlJc w:val="left"/>
      <w:pPr>
        <w:ind w:left="3600" w:hanging="360"/>
      </w:pPr>
      <w:rPr>
        <w:rFonts w:ascii="Courier New" w:hAnsi="Courier New" w:cs="Courier New" w:hint="default"/>
      </w:rPr>
    </w:lvl>
    <w:lvl w:ilvl="5" w:tplc="8C8430D0">
      <w:start w:val="1"/>
      <w:numFmt w:val="bullet"/>
      <w:lvlText w:val=""/>
      <w:lvlJc w:val="left"/>
      <w:pPr>
        <w:ind w:left="4320" w:hanging="360"/>
      </w:pPr>
      <w:rPr>
        <w:rFonts w:ascii="Wingdings" w:hAnsi="Wingdings" w:hint="default"/>
      </w:rPr>
    </w:lvl>
    <w:lvl w:ilvl="6" w:tplc="E688A91A">
      <w:start w:val="1"/>
      <w:numFmt w:val="bullet"/>
      <w:lvlText w:val=""/>
      <w:lvlJc w:val="left"/>
      <w:pPr>
        <w:ind w:left="5040" w:hanging="360"/>
      </w:pPr>
      <w:rPr>
        <w:rFonts w:ascii="Symbol" w:hAnsi="Symbol" w:hint="default"/>
      </w:rPr>
    </w:lvl>
    <w:lvl w:ilvl="7" w:tplc="C52224E4">
      <w:start w:val="1"/>
      <w:numFmt w:val="bullet"/>
      <w:lvlText w:val="o"/>
      <w:lvlJc w:val="left"/>
      <w:pPr>
        <w:ind w:left="5760" w:hanging="360"/>
      </w:pPr>
      <w:rPr>
        <w:rFonts w:ascii="Courier New" w:hAnsi="Courier New" w:cs="Courier New" w:hint="default"/>
      </w:rPr>
    </w:lvl>
    <w:lvl w:ilvl="8" w:tplc="9E324D24">
      <w:start w:val="1"/>
      <w:numFmt w:val="bullet"/>
      <w:lvlText w:val=""/>
      <w:lvlJc w:val="left"/>
      <w:pPr>
        <w:ind w:left="6480" w:hanging="360"/>
      </w:pPr>
      <w:rPr>
        <w:rFonts w:ascii="Wingdings" w:hAnsi="Wingdings" w:hint="default"/>
      </w:rPr>
    </w:lvl>
  </w:abstractNum>
  <w:abstractNum w:abstractNumId="1" w15:restartNumberingAfterBreak="0">
    <w:nsid w:val="0D082652"/>
    <w:multiLevelType w:val="hybridMultilevel"/>
    <w:tmpl w:val="7D662684"/>
    <w:lvl w:ilvl="0" w:tplc="EF96F070">
      <w:start w:val="10"/>
      <w:numFmt w:val="bullet"/>
      <w:lvlText w:val="-"/>
      <w:lvlJc w:val="left"/>
      <w:pPr>
        <w:ind w:left="720" w:hanging="360"/>
      </w:pPr>
      <w:rPr>
        <w:rFonts w:ascii="Calibri" w:eastAsiaTheme="minorHAnsi" w:hAnsi="Calibri" w:cs="Calibri" w:hint="default"/>
      </w:rPr>
    </w:lvl>
    <w:lvl w:ilvl="1" w:tplc="9EFEE79E">
      <w:start w:val="1"/>
      <w:numFmt w:val="bullet"/>
      <w:lvlText w:val="o"/>
      <w:lvlJc w:val="left"/>
      <w:pPr>
        <w:ind w:left="1440" w:hanging="360"/>
      </w:pPr>
      <w:rPr>
        <w:rFonts w:ascii="Courier New" w:hAnsi="Courier New" w:cs="Courier New" w:hint="default"/>
      </w:rPr>
    </w:lvl>
    <w:lvl w:ilvl="2" w:tplc="31223BCA">
      <w:start w:val="1"/>
      <w:numFmt w:val="bullet"/>
      <w:lvlText w:val=""/>
      <w:lvlJc w:val="left"/>
      <w:pPr>
        <w:ind w:left="2160" w:hanging="360"/>
      </w:pPr>
      <w:rPr>
        <w:rFonts w:ascii="Wingdings" w:hAnsi="Wingdings" w:hint="default"/>
      </w:rPr>
    </w:lvl>
    <w:lvl w:ilvl="3" w:tplc="3C88A670">
      <w:start w:val="1"/>
      <w:numFmt w:val="bullet"/>
      <w:lvlText w:val=""/>
      <w:lvlJc w:val="left"/>
      <w:pPr>
        <w:ind w:left="2880" w:hanging="360"/>
      </w:pPr>
      <w:rPr>
        <w:rFonts w:ascii="Symbol" w:hAnsi="Symbol" w:hint="default"/>
      </w:rPr>
    </w:lvl>
    <w:lvl w:ilvl="4" w:tplc="B2C4AFD6">
      <w:start w:val="1"/>
      <w:numFmt w:val="bullet"/>
      <w:lvlText w:val="o"/>
      <w:lvlJc w:val="left"/>
      <w:pPr>
        <w:ind w:left="3600" w:hanging="360"/>
      </w:pPr>
      <w:rPr>
        <w:rFonts w:ascii="Courier New" w:hAnsi="Courier New" w:cs="Courier New" w:hint="default"/>
      </w:rPr>
    </w:lvl>
    <w:lvl w:ilvl="5" w:tplc="2A9645A2">
      <w:start w:val="1"/>
      <w:numFmt w:val="bullet"/>
      <w:lvlText w:val=""/>
      <w:lvlJc w:val="left"/>
      <w:pPr>
        <w:ind w:left="4320" w:hanging="360"/>
      </w:pPr>
      <w:rPr>
        <w:rFonts w:ascii="Wingdings" w:hAnsi="Wingdings" w:hint="default"/>
      </w:rPr>
    </w:lvl>
    <w:lvl w:ilvl="6" w:tplc="BEB6DB56">
      <w:start w:val="1"/>
      <w:numFmt w:val="bullet"/>
      <w:lvlText w:val=""/>
      <w:lvlJc w:val="left"/>
      <w:pPr>
        <w:ind w:left="5040" w:hanging="360"/>
      </w:pPr>
      <w:rPr>
        <w:rFonts w:ascii="Symbol" w:hAnsi="Symbol" w:hint="default"/>
      </w:rPr>
    </w:lvl>
    <w:lvl w:ilvl="7" w:tplc="1EF86DC2">
      <w:start w:val="1"/>
      <w:numFmt w:val="bullet"/>
      <w:lvlText w:val="o"/>
      <w:lvlJc w:val="left"/>
      <w:pPr>
        <w:ind w:left="5760" w:hanging="360"/>
      </w:pPr>
      <w:rPr>
        <w:rFonts w:ascii="Courier New" w:hAnsi="Courier New" w:cs="Courier New" w:hint="default"/>
      </w:rPr>
    </w:lvl>
    <w:lvl w:ilvl="8" w:tplc="21AE5800">
      <w:start w:val="1"/>
      <w:numFmt w:val="bullet"/>
      <w:lvlText w:val=""/>
      <w:lvlJc w:val="left"/>
      <w:pPr>
        <w:ind w:left="6480" w:hanging="360"/>
      </w:pPr>
      <w:rPr>
        <w:rFonts w:ascii="Wingdings" w:hAnsi="Wingdings" w:hint="default"/>
      </w:rPr>
    </w:lvl>
  </w:abstractNum>
  <w:abstractNum w:abstractNumId="2" w15:restartNumberingAfterBreak="0">
    <w:nsid w:val="1B8D218F"/>
    <w:multiLevelType w:val="hybridMultilevel"/>
    <w:tmpl w:val="43465C52"/>
    <w:lvl w:ilvl="0" w:tplc="10CCC54A">
      <w:start w:val="10"/>
      <w:numFmt w:val="bullet"/>
      <w:lvlText w:val="-"/>
      <w:lvlJc w:val="left"/>
      <w:pPr>
        <w:ind w:left="720" w:hanging="360"/>
      </w:pPr>
      <w:rPr>
        <w:rFonts w:ascii="Calibri" w:eastAsiaTheme="minorHAnsi" w:hAnsi="Calibri" w:cs="Calibri" w:hint="default"/>
      </w:rPr>
    </w:lvl>
    <w:lvl w:ilvl="1" w:tplc="20DE704E">
      <w:start w:val="1"/>
      <w:numFmt w:val="bullet"/>
      <w:lvlText w:val="o"/>
      <w:lvlJc w:val="left"/>
      <w:pPr>
        <w:ind w:left="1440" w:hanging="360"/>
      </w:pPr>
      <w:rPr>
        <w:rFonts w:ascii="Courier New" w:hAnsi="Courier New" w:cs="Courier New" w:hint="default"/>
      </w:rPr>
    </w:lvl>
    <w:lvl w:ilvl="2" w:tplc="E850D318">
      <w:start w:val="1"/>
      <w:numFmt w:val="bullet"/>
      <w:lvlText w:val=""/>
      <w:lvlJc w:val="left"/>
      <w:pPr>
        <w:ind w:left="2160" w:hanging="360"/>
      </w:pPr>
      <w:rPr>
        <w:rFonts w:ascii="Wingdings" w:hAnsi="Wingdings" w:hint="default"/>
      </w:rPr>
    </w:lvl>
    <w:lvl w:ilvl="3" w:tplc="EEF007E2">
      <w:start w:val="1"/>
      <w:numFmt w:val="bullet"/>
      <w:lvlText w:val=""/>
      <w:lvlJc w:val="left"/>
      <w:pPr>
        <w:ind w:left="2880" w:hanging="360"/>
      </w:pPr>
      <w:rPr>
        <w:rFonts w:ascii="Symbol" w:hAnsi="Symbol" w:hint="default"/>
      </w:rPr>
    </w:lvl>
    <w:lvl w:ilvl="4" w:tplc="B1F6A590">
      <w:start w:val="1"/>
      <w:numFmt w:val="bullet"/>
      <w:lvlText w:val="o"/>
      <w:lvlJc w:val="left"/>
      <w:pPr>
        <w:ind w:left="3600" w:hanging="360"/>
      </w:pPr>
      <w:rPr>
        <w:rFonts w:ascii="Courier New" w:hAnsi="Courier New" w:cs="Courier New" w:hint="default"/>
      </w:rPr>
    </w:lvl>
    <w:lvl w:ilvl="5" w:tplc="2A2C39CC">
      <w:start w:val="1"/>
      <w:numFmt w:val="bullet"/>
      <w:lvlText w:val=""/>
      <w:lvlJc w:val="left"/>
      <w:pPr>
        <w:ind w:left="4320" w:hanging="360"/>
      </w:pPr>
      <w:rPr>
        <w:rFonts w:ascii="Wingdings" w:hAnsi="Wingdings" w:hint="default"/>
      </w:rPr>
    </w:lvl>
    <w:lvl w:ilvl="6" w:tplc="A2B6CD86">
      <w:start w:val="1"/>
      <w:numFmt w:val="bullet"/>
      <w:lvlText w:val=""/>
      <w:lvlJc w:val="left"/>
      <w:pPr>
        <w:ind w:left="5040" w:hanging="360"/>
      </w:pPr>
      <w:rPr>
        <w:rFonts w:ascii="Symbol" w:hAnsi="Symbol" w:hint="default"/>
      </w:rPr>
    </w:lvl>
    <w:lvl w:ilvl="7" w:tplc="1C1E0D34">
      <w:start w:val="1"/>
      <w:numFmt w:val="bullet"/>
      <w:lvlText w:val="o"/>
      <w:lvlJc w:val="left"/>
      <w:pPr>
        <w:ind w:left="5760" w:hanging="360"/>
      </w:pPr>
      <w:rPr>
        <w:rFonts w:ascii="Courier New" w:hAnsi="Courier New" w:cs="Courier New" w:hint="default"/>
      </w:rPr>
    </w:lvl>
    <w:lvl w:ilvl="8" w:tplc="E35E2CC6">
      <w:start w:val="1"/>
      <w:numFmt w:val="bullet"/>
      <w:lvlText w:val=""/>
      <w:lvlJc w:val="left"/>
      <w:pPr>
        <w:ind w:left="6480" w:hanging="360"/>
      </w:pPr>
      <w:rPr>
        <w:rFonts w:ascii="Wingdings" w:hAnsi="Wingdings" w:hint="default"/>
      </w:rPr>
    </w:lvl>
  </w:abstractNum>
  <w:abstractNum w:abstractNumId="3" w15:restartNumberingAfterBreak="0">
    <w:nsid w:val="39BA4F4E"/>
    <w:multiLevelType w:val="hybridMultilevel"/>
    <w:tmpl w:val="3C0E6926"/>
    <w:lvl w:ilvl="0" w:tplc="4A0C16BA">
      <w:start w:val="1"/>
      <w:numFmt w:val="bullet"/>
      <w:lvlText w:val=""/>
      <w:lvlJc w:val="left"/>
      <w:pPr>
        <w:ind w:left="360" w:hanging="360"/>
      </w:pPr>
      <w:rPr>
        <w:rFonts w:ascii="Symbol" w:hAnsi="Symbol" w:hint="default"/>
      </w:rPr>
    </w:lvl>
    <w:lvl w:ilvl="1" w:tplc="1ACA027E">
      <w:start w:val="1"/>
      <w:numFmt w:val="bullet"/>
      <w:lvlText w:val="o"/>
      <w:lvlJc w:val="left"/>
      <w:pPr>
        <w:ind w:left="1080" w:hanging="360"/>
      </w:pPr>
      <w:rPr>
        <w:rFonts w:ascii="Courier New" w:hAnsi="Courier New" w:cs="Courier New" w:hint="default"/>
      </w:rPr>
    </w:lvl>
    <w:lvl w:ilvl="2" w:tplc="0C102FB8">
      <w:start w:val="1"/>
      <w:numFmt w:val="bullet"/>
      <w:lvlText w:val=""/>
      <w:lvlJc w:val="left"/>
      <w:pPr>
        <w:ind w:left="1800" w:hanging="360"/>
      </w:pPr>
      <w:rPr>
        <w:rFonts w:ascii="Wingdings" w:hAnsi="Wingdings" w:hint="default"/>
      </w:rPr>
    </w:lvl>
    <w:lvl w:ilvl="3" w:tplc="208E53C2">
      <w:start w:val="1"/>
      <w:numFmt w:val="bullet"/>
      <w:lvlText w:val=""/>
      <w:lvlJc w:val="left"/>
      <w:pPr>
        <w:ind w:left="2520" w:hanging="360"/>
      </w:pPr>
      <w:rPr>
        <w:rFonts w:ascii="Symbol" w:hAnsi="Symbol" w:hint="default"/>
      </w:rPr>
    </w:lvl>
    <w:lvl w:ilvl="4" w:tplc="898AFB6C">
      <w:start w:val="1"/>
      <w:numFmt w:val="bullet"/>
      <w:lvlText w:val="o"/>
      <w:lvlJc w:val="left"/>
      <w:pPr>
        <w:ind w:left="3240" w:hanging="360"/>
      </w:pPr>
      <w:rPr>
        <w:rFonts w:ascii="Courier New" w:hAnsi="Courier New" w:cs="Courier New" w:hint="default"/>
      </w:rPr>
    </w:lvl>
    <w:lvl w:ilvl="5" w:tplc="2900285C">
      <w:start w:val="1"/>
      <w:numFmt w:val="bullet"/>
      <w:lvlText w:val=""/>
      <w:lvlJc w:val="left"/>
      <w:pPr>
        <w:ind w:left="3960" w:hanging="360"/>
      </w:pPr>
      <w:rPr>
        <w:rFonts w:ascii="Wingdings" w:hAnsi="Wingdings" w:hint="default"/>
      </w:rPr>
    </w:lvl>
    <w:lvl w:ilvl="6" w:tplc="C8BA1484">
      <w:start w:val="1"/>
      <w:numFmt w:val="bullet"/>
      <w:lvlText w:val=""/>
      <w:lvlJc w:val="left"/>
      <w:pPr>
        <w:ind w:left="4680" w:hanging="360"/>
      </w:pPr>
      <w:rPr>
        <w:rFonts w:ascii="Symbol" w:hAnsi="Symbol" w:hint="default"/>
      </w:rPr>
    </w:lvl>
    <w:lvl w:ilvl="7" w:tplc="4BD23882">
      <w:start w:val="1"/>
      <w:numFmt w:val="bullet"/>
      <w:lvlText w:val="o"/>
      <w:lvlJc w:val="left"/>
      <w:pPr>
        <w:ind w:left="5400" w:hanging="360"/>
      </w:pPr>
      <w:rPr>
        <w:rFonts w:ascii="Courier New" w:hAnsi="Courier New" w:cs="Courier New" w:hint="default"/>
      </w:rPr>
    </w:lvl>
    <w:lvl w:ilvl="8" w:tplc="470016A0">
      <w:start w:val="1"/>
      <w:numFmt w:val="bullet"/>
      <w:lvlText w:val=""/>
      <w:lvlJc w:val="left"/>
      <w:pPr>
        <w:ind w:left="6120" w:hanging="360"/>
      </w:pPr>
      <w:rPr>
        <w:rFonts w:ascii="Wingdings" w:hAnsi="Wingdings" w:hint="default"/>
      </w:rPr>
    </w:lvl>
  </w:abstractNum>
  <w:abstractNum w:abstractNumId="4" w15:restartNumberingAfterBreak="0">
    <w:nsid w:val="3C5D046C"/>
    <w:multiLevelType w:val="hybridMultilevel"/>
    <w:tmpl w:val="9940D3AE"/>
    <w:lvl w:ilvl="0" w:tplc="38044164">
      <w:start w:val="1"/>
      <w:numFmt w:val="bullet"/>
      <w:lvlText w:val=""/>
      <w:lvlJc w:val="left"/>
      <w:pPr>
        <w:tabs>
          <w:tab w:val="num" w:pos="720"/>
        </w:tabs>
        <w:ind w:left="720" w:hanging="360"/>
      </w:pPr>
      <w:rPr>
        <w:rFonts w:ascii="Symbol" w:hAnsi="Symbol" w:hint="default"/>
        <w:sz w:val="20"/>
      </w:rPr>
    </w:lvl>
    <w:lvl w:ilvl="1" w:tplc="FD32F104">
      <w:start w:val="1"/>
      <w:numFmt w:val="bullet"/>
      <w:lvlText w:val="o"/>
      <w:lvlJc w:val="left"/>
      <w:pPr>
        <w:tabs>
          <w:tab w:val="num" w:pos="1440"/>
        </w:tabs>
        <w:ind w:left="1440" w:hanging="360"/>
      </w:pPr>
      <w:rPr>
        <w:rFonts w:ascii="Courier New" w:hAnsi="Courier New" w:hint="default"/>
        <w:sz w:val="20"/>
      </w:rPr>
    </w:lvl>
    <w:lvl w:ilvl="2" w:tplc="C3FA0990">
      <w:start w:val="1"/>
      <w:numFmt w:val="bullet"/>
      <w:lvlText w:val=""/>
      <w:lvlJc w:val="left"/>
      <w:pPr>
        <w:tabs>
          <w:tab w:val="num" w:pos="2160"/>
        </w:tabs>
        <w:ind w:left="2160" w:hanging="360"/>
      </w:pPr>
      <w:rPr>
        <w:rFonts w:ascii="Wingdings" w:hAnsi="Wingdings" w:hint="default"/>
        <w:sz w:val="20"/>
      </w:rPr>
    </w:lvl>
    <w:lvl w:ilvl="3" w:tplc="52FCFAA4">
      <w:start w:val="1"/>
      <w:numFmt w:val="bullet"/>
      <w:lvlText w:val=""/>
      <w:lvlJc w:val="left"/>
      <w:pPr>
        <w:tabs>
          <w:tab w:val="num" w:pos="2880"/>
        </w:tabs>
        <w:ind w:left="2880" w:hanging="360"/>
      </w:pPr>
      <w:rPr>
        <w:rFonts w:ascii="Wingdings" w:hAnsi="Wingdings" w:hint="default"/>
        <w:sz w:val="20"/>
      </w:rPr>
    </w:lvl>
    <w:lvl w:ilvl="4" w:tplc="04929C30">
      <w:start w:val="1"/>
      <w:numFmt w:val="bullet"/>
      <w:lvlText w:val=""/>
      <w:lvlJc w:val="left"/>
      <w:pPr>
        <w:tabs>
          <w:tab w:val="num" w:pos="3600"/>
        </w:tabs>
        <w:ind w:left="3600" w:hanging="360"/>
      </w:pPr>
      <w:rPr>
        <w:rFonts w:ascii="Wingdings" w:hAnsi="Wingdings" w:hint="default"/>
        <w:sz w:val="20"/>
      </w:rPr>
    </w:lvl>
    <w:lvl w:ilvl="5" w:tplc="57E8DE7E">
      <w:start w:val="1"/>
      <w:numFmt w:val="bullet"/>
      <w:lvlText w:val=""/>
      <w:lvlJc w:val="left"/>
      <w:pPr>
        <w:tabs>
          <w:tab w:val="num" w:pos="4320"/>
        </w:tabs>
        <w:ind w:left="4320" w:hanging="360"/>
      </w:pPr>
      <w:rPr>
        <w:rFonts w:ascii="Wingdings" w:hAnsi="Wingdings" w:hint="default"/>
        <w:sz w:val="20"/>
      </w:rPr>
    </w:lvl>
    <w:lvl w:ilvl="6" w:tplc="30CC6184">
      <w:start w:val="1"/>
      <w:numFmt w:val="bullet"/>
      <w:lvlText w:val=""/>
      <w:lvlJc w:val="left"/>
      <w:pPr>
        <w:tabs>
          <w:tab w:val="num" w:pos="5040"/>
        </w:tabs>
        <w:ind w:left="5040" w:hanging="360"/>
      </w:pPr>
      <w:rPr>
        <w:rFonts w:ascii="Wingdings" w:hAnsi="Wingdings" w:hint="default"/>
        <w:sz w:val="20"/>
      </w:rPr>
    </w:lvl>
    <w:lvl w:ilvl="7" w:tplc="77E04816">
      <w:start w:val="1"/>
      <w:numFmt w:val="bullet"/>
      <w:lvlText w:val=""/>
      <w:lvlJc w:val="left"/>
      <w:pPr>
        <w:tabs>
          <w:tab w:val="num" w:pos="5760"/>
        </w:tabs>
        <w:ind w:left="5760" w:hanging="360"/>
      </w:pPr>
      <w:rPr>
        <w:rFonts w:ascii="Wingdings" w:hAnsi="Wingdings" w:hint="default"/>
        <w:sz w:val="20"/>
      </w:rPr>
    </w:lvl>
    <w:lvl w:ilvl="8" w:tplc="E7566D3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63D5D"/>
    <w:multiLevelType w:val="hybridMultilevel"/>
    <w:tmpl w:val="B066E65E"/>
    <w:lvl w:ilvl="0" w:tplc="61B4ADF2">
      <w:start w:val="1"/>
      <w:numFmt w:val="bullet"/>
      <w:pStyle w:val="Aufzhlungszeichen"/>
      <w:lvlText w:val=""/>
      <w:lvlJc w:val="left"/>
      <w:pPr>
        <w:tabs>
          <w:tab w:val="num" w:pos="360"/>
        </w:tabs>
        <w:ind w:left="360" w:hanging="360"/>
      </w:pPr>
      <w:rPr>
        <w:rFonts w:ascii="Symbol" w:hAnsi="Symbol" w:hint="default"/>
      </w:rPr>
    </w:lvl>
    <w:lvl w:ilvl="1" w:tplc="8960AAC8">
      <w:start w:val="1"/>
      <w:numFmt w:val="bullet"/>
      <w:lvlText w:val="o"/>
      <w:lvlJc w:val="left"/>
      <w:pPr>
        <w:ind w:left="1440" w:hanging="360"/>
      </w:pPr>
      <w:rPr>
        <w:rFonts w:ascii="Courier New" w:eastAsia="Courier New" w:hAnsi="Courier New" w:cs="Courier New" w:hint="default"/>
      </w:rPr>
    </w:lvl>
    <w:lvl w:ilvl="2" w:tplc="4022A6CA">
      <w:start w:val="1"/>
      <w:numFmt w:val="bullet"/>
      <w:lvlText w:val="§"/>
      <w:lvlJc w:val="left"/>
      <w:pPr>
        <w:ind w:left="2160" w:hanging="360"/>
      </w:pPr>
      <w:rPr>
        <w:rFonts w:ascii="Wingdings" w:eastAsia="Wingdings" w:hAnsi="Wingdings" w:cs="Wingdings" w:hint="default"/>
      </w:rPr>
    </w:lvl>
    <w:lvl w:ilvl="3" w:tplc="2F5C2D0A">
      <w:start w:val="1"/>
      <w:numFmt w:val="bullet"/>
      <w:lvlText w:val="·"/>
      <w:lvlJc w:val="left"/>
      <w:pPr>
        <w:ind w:left="2880" w:hanging="360"/>
      </w:pPr>
      <w:rPr>
        <w:rFonts w:ascii="Symbol" w:eastAsia="Symbol" w:hAnsi="Symbol" w:cs="Symbol" w:hint="default"/>
      </w:rPr>
    </w:lvl>
    <w:lvl w:ilvl="4" w:tplc="67E8A4F4">
      <w:start w:val="1"/>
      <w:numFmt w:val="bullet"/>
      <w:lvlText w:val="o"/>
      <w:lvlJc w:val="left"/>
      <w:pPr>
        <w:ind w:left="3600" w:hanging="360"/>
      </w:pPr>
      <w:rPr>
        <w:rFonts w:ascii="Courier New" w:eastAsia="Courier New" w:hAnsi="Courier New" w:cs="Courier New" w:hint="default"/>
      </w:rPr>
    </w:lvl>
    <w:lvl w:ilvl="5" w:tplc="D16E1398">
      <w:start w:val="1"/>
      <w:numFmt w:val="bullet"/>
      <w:lvlText w:val="§"/>
      <w:lvlJc w:val="left"/>
      <w:pPr>
        <w:ind w:left="4320" w:hanging="360"/>
      </w:pPr>
      <w:rPr>
        <w:rFonts w:ascii="Wingdings" w:eastAsia="Wingdings" w:hAnsi="Wingdings" w:cs="Wingdings" w:hint="default"/>
      </w:rPr>
    </w:lvl>
    <w:lvl w:ilvl="6" w:tplc="FAFC5DEE">
      <w:start w:val="1"/>
      <w:numFmt w:val="bullet"/>
      <w:lvlText w:val="·"/>
      <w:lvlJc w:val="left"/>
      <w:pPr>
        <w:ind w:left="5040" w:hanging="360"/>
      </w:pPr>
      <w:rPr>
        <w:rFonts w:ascii="Symbol" w:eastAsia="Symbol" w:hAnsi="Symbol" w:cs="Symbol" w:hint="default"/>
      </w:rPr>
    </w:lvl>
    <w:lvl w:ilvl="7" w:tplc="D66A4EE2">
      <w:start w:val="1"/>
      <w:numFmt w:val="bullet"/>
      <w:lvlText w:val="o"/>
      <w:lvlJc w:val="left"/>
      <w:pPr>
        <w:ind w:left="5760" w:hanging="360"/>
      </w:pPr>
      <w:rPr>
        <w:rFonts w:ascii="Courier New" w:eastAsia="Courier New" w:hAnsi="Courier New" w:cs="Courier New" w:hint="default"/>
      </w:rPr>
    </w:lvl>
    <w:lvl w:ilvl="8" w:tplc="B478D86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B622219"/>
    <w:multiLevelType w:val="hybridMultilevel"/>
    <w:tmpl w:val="C3285766"/>
    <w:lvl w:ilvl="0" w:tplc="74986E18">
      <w:start w:val="1"/>
      <w:numFmt w:val="bullet"/>
      <w:lvlText w:val=""/>
      <w:lvlJc w:val="left"/>
      <w:pPr>
        <w:ind w:left="360" w:hanging="360"/>
      </w:pPr>
      <w:rPr>
        <w:rFonts w:ascii="Symbol" w:hAnsi="Symbol" w:hint="default"/>
      </w:rPr>
    </w:lvl>
    <w:lvl w:ilvl="1" w:tplc="129C3E12">
      <w:start w:val="1"/>
      <w:numFmt w:val="bullet"/>
      <w:lvlText w:val="o"/>
      <w:lvlJc w:val="left"/>
      <w:pPr>
        <w:ind w:left="1080" w:hanging="360"/>
      </w:pPr>
      <w:rPr>
        <w:rFonts w:ascii="Courier New" w:hAnsi="Courier New" w:cs="Courier New" w:hint="default"/>
      </w:rPr>
    </w:lvl>
    <w:lvl w:ilvl="2" w:tplc="CC1AB658">
      <w:start w:val="1"/>
      <w:numFmt w:val="bullet"/>
      <w:lvlText w:val=""/>
      <w:lvlJc w:val="left"/>
      <w:pPr>
        <w:ind w:left="1800" w:hanging="360"/>
      </w:pPr>
      <w:rPr>
        <w:rFonts w:ascii="Wingdings" w:hAnsi="Wingdings" w:hint="default"/>
      </w:rPr>
    </w:lvl>
    <w:lvl w:ilvl="3" w:tplc="F1A61F98">
      <w:start w:val="1"/>
      <w:numFmt w:val="bullet"/>
      <w:lvlText w:val=""/>
      <w:lvlJc w:val="left"/>
      <w:pPr>
        <w:ind w:left="2520" w:hanging="360"/>
      </w:pPr>
      <w:rPr>
        <w:rFonts w:ascii="Symbol" w:hAnsi="Symbol" w:hint="default"/>
      </w:rPr>
    </w:lvl>
    <w:lvl w:ilvl="4" w:tplc="675C8C2C">
      <w:start w:val="1"/>
      <w:numFmt w:val="bullet"/>
      <w:lvlText w:val="o"/>
      <w:lvlJc w:val="left"/>
      <w:pPr>
        <w:ind w:left="3240" w:hanging="360"/>
      </w:pPr>
      <w:rPr>
        <w:rFonts w:ascii="Courier New" w:hAnsi="Courier New" w:cs="Courier New" w:hint="default"/>
      </w:rPr>
    </w:lvl>
    <w:lvl w:ilvl="5" w:tplc="FB300D92">
      <w:start w:val="1"/>
      <w:numFmt w:val="bullet"/>
      <w:lvlText w:val=""/>
      <w:lvlJc w:val="left"/>
      <w:pPr>
        <w:ind w:left="3960" w:hanging="360"/>
      </w:pPr>
      <w:rPr>
        <w:rFonts w:ascii="Wingdings" w:hAnsi="Wingdings" w:hint="default"/>
      </w:rPr>
    </w:lvl>
    <w:lvl w:ilvl="6" w:tplc="D9F07592">
      <w:start w:val="1"/>
      <w:numFmt w:val="bullet"/>
      <w:lvlText w:val=""/>
      <w:lvlJc w:val="left"/>
      <w:pPr>
        <w:ind w:left="4680" w:hanging="360"/>
      </w:pPr>
      <w:rPr>
        <w:rFonts w:ascii="Symbol" w:hAnsi="Symbol" w:hint="default"/>
      </w:rPr>
    </w:lvl>
    <w:lvl w:ilvl="7" w:tplc="EE2A4554">
      <w:start w:val="1"/>
      <w:numFmt w:val="bullet"/>
      <w:lvlText w:val="o"/>
      <w:lvlJc w:val="left"/>
      <w:pPr>
        <w:ind w:left="5400" w:hanging="360"/>
      </w:pPr>
      <w:rPr>
        <w:rFonts w:ascii="Courier New" w:hAnsi="Courier New" w:cs="Courier New" w:hint="default"/>
      </w:rPr>
    </w:lvl>
    <w:lvl w:ilvl="8" w:tplc="248A0854">
      <w:start w:val="1"/>
      <w:numFmt w:val="bullet"/>
      <w:lvlText w:val=""/>
      <w:lvlJc w:val="left"/>
      <w:pPr>
        <w:ind w:left="6120" w:hanging="360"/>
      </w:pPr>
      <w:rPr>
        <w:rFonts w:ascii="Wingdings" w:hAnsi="Wingdings" w:hint="default"/>
      </w:rPr>
    </w:lvl>
  </w:abstractNum>
  <w:num w:numId="1" w16cid:durableId="140461322">
    <w:abstractNumId w:val="6"/>
  </w:num>
  <w:num w:numId="2" w16cid:durableId="1082021059">
    <w:abstractNumId w:val="4"/>
  </w:num>
  <w:num w:numId="3" w16cid:durableId="2033414371">
    <w:abstractNumId w:val="1"/>
  </w:num>
  <w:num w:numId="4" w16cid:durableId="1781953582">
    <w:abstractNumId w:val="2"/>
  </w:num>
  <w:num w:numId="5" w16cid:durableId="1391419456">
    <w:abstractNumId w:val="5"/>
  </w:num>
  <w:num w:numId="6" w16cid:durableId="417292760">
    <w:abstractNumId w:val="3"/>
  </w:num>
  <w:num w:numId="7" w16cid:durableId="1820534440">
    <w:abstractNumId w:val="5"/>
  </w:num>
  <w:num w:numId="8" w16cid:durableId="2138065836">
    <w:abstractNumId w:val="5"/>
  </w:num>
  <w:num w:numId="9" w16cid:durableId="1065299742">
    <w:abstractNumId w:val="5"/>
  </w:num>
  <w:num w:numId="10" w16cid:durableId="415516413">
    <w:abstractNumId w:val="5"/>
  </w:num>
  <w:num w:numId="11" w16cid:durableId="75289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C7"/>
    <w:rsid w:val="00043F89"/>
    <w:rsid w:val="00057098"/>
    <w:rsid w:val="00063A80"/>
    <w:rsid w:val="0006752B"/>
    <w:rsid w:val="00067CCE"/>
    <w:rsid w:val="000D5173"/>
    <w:rsid w:val="00111DD5"/>
    <w:rsid w:val="00183F10"/>
    <w:rsid w:val="00185263"/>
    <w:rsid w:val="001B6A50"/>
    <w:rsid w:val="001F2158"/>
    <w:rsid w:val="0022614F"/>
    <w:rsid w:val="00273714"/>
    <w:rsid w:val="002D2B61"/>
    <w:rsid w:val="002F0538"/>
    <w:rsid w:val="00311324"/>
    <w:rsid w:val="0033601E"/>
    <w:rsid w:val="00341A8B"/>
    <w:rsid w:val="0034221E"/>
    <w:rsid w:val="00362AB2"/>
    <w:rsid w:val="00397E79"/>
    <w:rsid w:val="003D5541"/>
    <w:rsid w:val="004606DE"/>
    <w:rsid w:val="00484F4A"/>
    <w:rsid w:val="004B34D5"/>
    <w:rsid w:val="00540C23"/>
    <w:rsid w:val="00571A03"/>
    <w:rsid w:val="00592778"/>
    <w:rsid w:val="005B30B4"/>
    <w:rsid w:val="005C0B64"/>
    <w:rsid w:val="005E54E6"/>
    <w:rsid w:val="005E63D4"/>
    <w:rsid w:val="00681C3D"/>
    <w:rsid w:val="006C4687"/>
    <w:rsid w:val="006D03BE"/>
    <w:rsid w:val="006D1F66"/>
    <w:rsid w:val="0073319E"/>
    <w:rsid w:val="00771C7A"/>
    <w:rsid w:val="007E381E"/>
    <w:rsid w:val="007F1CC7"/>
    <w:rsid w:val="008008BD"/>
    <w:rsid w:val="008302F6"/>
    <w:rsid w:val="008B75EF"/>
    <w:rsid w:val="009301E0"/>
    <w:rsid w:val="009734D2"/>
    <w:rsid w:val="00986297"/>
    <w:rsid w:val="009A30B3"/>
    <w:rsid w:val="009E2CE4"/>
    <w:rsid w:val="00A009C3"/>
    <w:rsid w:val="00A22A33"/>
    <w:rsid w:val="00A25C0F"/>
    <w:rsid w:val="00A548CF"/>
    <w:rsid w:val="00A81EB8"/>
    <w:rsid w:val="00AD0219"/>
    <w:rsid w:val="00AE64D2"/>
    <w:rsid w:val="00B0783E"/>
    <w:rsid w:val="00B41BB7"/>
    <w:rsid w:val="00B9702A"/>
    <w:rsid w:val="00BC36DE"/>
    <w:rsid w:val="00BF120B"/>
    <w:rsid w:val="00C90AE2"/>
    <w:rsid w:val="00C91CC6"/>
    <w:rsid w:val="00D176A3"/>
    <w:rsid w:val="00D25AA5"/>
    <w:rsid w:val="00D657C4"/>
    <w:rsid w:val="00D837DD"/>
    <w:rsid w:val="00DC544F"/>
    <w:rsid w:val="00DD1D68"/>
    <w:rsid w:val="00DD522C"/>
    <w:rsid w:val="00DF09BD"/>
    <w:rsid w:val="00DF6E92"/>
    <w:rsid w:val="00E85544"/>
    <w:rsid w:val="00ED717D"/>
    <w:rsid w:val="00EF7BFA"/>
    <w:rsid w:val="00F05CD1"/>
    <w:rsid w:val="00FB0BE7"/>
    <w:rsid w:val="00FD393E"/>
    <w:rsid w:val="00FD5939"/>
    <w:rsid w:val="00FE1317"/>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A6517"/>
  <w15:docId w15:val="{0BCF268C-69FA-41DF-A4AF-0CF8960F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rsid w:val="00043F89"/>
    <w:pPr>
      <w:tabs>
        <w:tab w:val="right" w:leader="dot" w:pos="9062"/>
      </w:tabs>
      <w:spacing w:before="60" w:after="60" w:line="240" w:lineRule="auto"/>
    </w:pPr>
    <w:rPr>
      <w:rFonts w:cstheme="minorHAnsi"/>
      <w:b/>
      <w:bCs/>
      <w:sz w:val="20"/>
      <w:szCs w:val="20"/>
    </w:rPr>
  </w:style>
  <w:style w:type="paragraph" w:styleId="Verzeichnis2">
    <w:name w:val="toc 2"/>
    <w:basedOn w:val="Standard"/>
    <w:next w:val="Standard"/>
    <w:uiPriority w:val="39"/>
    <w:unhideWhenUsed/>
    <w:pPr>
      <w:spacing w:before="120" w:after="0"/>
      <w:ind w:left="220"/>
    </w:pPr>
    <w:rPr>
      <w:rFonts w:cstheme="minorHAnsi"/>
      <w:i/>
      <w:iCs/>
      <w:sz w:val="20"/>
      <w:szCs w:val="20"/>
    </w:rPr>
  </w:style>
  <w:style w:type="paragraph" w:styleId="Verzeichnis3">
    <w:name w:val="toc 3"/>
    <w:basedOn w:val="Standard"/>
    <w:next w:val="Standard"/>
    <w:uiPriority w:val="39"/>
    <w:unhideWhenUsed/>
    <w:pPr>
      <w:spacing w:after="0"/>
      <w:ind w:left="440"/>
    </w:pPr>
    <w:rPr>
      <w:rFonts w:cstheme="minorHAnsi"/>
      <w:sz w:val="20"/>
      <w:szCs w:val="20"/>
    </w:rPr>
  </w:style>
  <w:style w:type="paragraph" w:styleId="Verzeichnis4">
    <w:name w:val="toc 4"/>
    <w:basedOn w:val="Standard"/>
    <w:next w:val="Standard"/>
    <w:uiPriority w:val="39"/>
    <w:unhideWhenUsed/>
    <w:pPr>
      <w:spacing w:after="0"/>
      <w:ind w:left="660"/>
    </w:pPr>
    <w:rPr>
      <w:rFonts w:cstheme="minorHAnsi"/>
      <w:sz w:val="20"/>
      <w:szCs w:val="20"/>
    </w:rPr>
  </w:style>
  <w:style w:type="paragraph" w:styleId="Verzeichnis5">
    <w:name w:val="toc 5"/>
    <w:basedOn w:val="Standard"/>
    <w:next w:val="Standard"/>
    <w:uiPriority w:val="39"/>
    <w:unhideWhenUsed/>
    <w:pPr>
      <w:spacing w:after="0"/>
      <w:ind w:left="880"/>
    </w:pPr>
    <w:rPr>
      <w:rFonts w:cstheme="minorHAnsi"/>
      <w:sz w:val="20"/>
      <w:szCs w:val="20"/>
    </w:rPr>
  </w:style>
  <w:style w:type="paragraph" w:styleId="Verzeichnis6">
    <w:name w:val="toc 6"/>
    <w:basedOn w:val="Standard"/>
    <w:next w:val="Standard"/>
    <w:uiPriority w:val="39"/>
    <w:unhideWhenUsed/>
    <w:pPr>
      <w:spacing w:after="0"/>
      <w:ind w:left="1100"/>
    </w:pPr>
    <w:rPr>
      <w:rFonts w:cstheme="minorHAnsi"/>
      <w:sz w:val="20"/>
      <w:szCs w:val="20"/>
    </w:rPr>
  </w:style>
  <w:style w:type="paragraph" w:styleId="Verzeichnis7">
    <w:name w:val="toc 7"/>
    <w:basedOn w:val="Standard"/>
    <w:next w:val="Standard"/>
    <w:uiPriority w:val="39"/>
    <w:unhideWhenUsed/>
    <w:pPr>
      <w:spacing w:after="0"/>
      <w:ind w:left="1320"/>
    </w:pPr>
    <w:rPr>
      <w:rFonts w:cstheme="minorHAnsi"/>
      <w:sz w:val="20"/>
      <w:szCs w:val="20"/>
    </w:rPr>
  </w:style>
  <w:style w:type="paragraph" w:styleId="Verzeichnis8">
    <w:name w:val="toc 8"/>
    <w:basedOn w:val="Standard"/>
    <w:next w:val="Standard"/>
    <w:uiPriority w:val="39"/>
    <w:unhideWhenUsed/>
    <w:pPr>
      <w:spacing w:after="0"/>
      <w:ind w:left="1540"/>
    </w:pPr>
    <w:rPr>
      <w:rFonts w:cstheme="minorHAnsi"/>
      <w:sz w:val="20"/>
      <w:szCs w:val="20"/>
    </w:rPr>
  </w:style>
  <w:style w:type="paragraph" w:styleId="Verzeichnis9">
    <w:name w:val="toc 9"/>
    <w:basedOn w:val="Standard"/>
    <w:next w:val="Standard"/>
    <w:uiPriority w:val="39"/>
    <w:unhideWhenUsed/>
    <w:pPr>
      <w:spacing w:after="0"/>
      <w:ind w:left="1760"/>
    </w:pPr>
    <w:rPr>
      <w:rFonts w:cstheme="minorHAnsi"/>
      <w:sz w:val="20"/>
      <w:szCs w:val="20"/>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paragraph" w:styleId="Aufzhlungszeichen">
    <w:name w:val="List Bullet"/>
    <w:basedOn w:val="Standard"/>
    <w:uiPriority w:val="99"/>
    <w:unhideWhenUsed/>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office/tastenkombinationen-in-excel-1798d9d5-842a-42b8-9c99-9b7213f0040f" TargetMode="External"/><Relationship Id="rId13" Type="http://schemas.openxmlformats.org/officeDocument/2006/relationships/hyperlink" Target="https://www.beuth.de/de/norm/din-en-301549/353869627" TargetMode="External"/><Relationship Id="rId18" Type="http://schemas.openxmlformats.org/officeDocument/2006/relationships/hyperlink" Target="https://www.google.com/url?sa=t&amp;rct=j&amp;q=&amp;esrc=s&amp;source=web&amp;cd=&amp;ved=2ahUKEwj4loPezJX7AhXJ_7sIHZ4ZAnYQFnoECEAQAQ&amp;url=https%3A%2F%2Fwww.uni-bamberg.de%2Ffileadmin%2Fbafbs%2FLeitfaden_zur_Erstellung_barierearmer_Dokumente_der_Universitaet_Kasssel.pdf&amp;usg=AOvVaw0iN_GXnWtnWMBb66TIz9E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arrierefreiheit@hdm-stuttgart.de" TargetMode="External"/><Relationship Id="rId17" Type="http://schemas.openxmlformats.org/officeDocument/2006/relationships/hyperlink" Target="https://support.microsoft.com/de-de/office/gestalten-barrierefreier-excel-dokumente-f%C3%BCr-personen-mit-behinderungen-6cc05fc5-1314-48b5-8eb3-683e49b3e593" TargetMode="External"/><Relationship Id="rId2" Type="http://schemas.openxmlformats.org/officeDocument/2006/relationships/numbering" Target="numbering.xml"/><Relationship Id="rId16" Type="http://schemas.openxmlformats.org/officeDocument/2006/relationships/hyperlink" Target="https://www.google.com/url?sa=t&amp;rct=j&amp;q=&amp;esrc=s&amp;source=web&amp;cd=&amp;ved=2ahUKEwj4loPezJX7AhXJ_7sIHZ4ZAnYQFnoECAkQAQ&amp;url=https%3A%2F%2Fwww.hs-emden-leer.de%2Ffileadmin%2Fuser_upload%2Fcd%2FDokumente%2FAnleitungen%2FLeitfaden_Excel.pdf&amp;usg=AOvVaw2xqYQBaw2KBlyHM6nsJLH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www.etsi.org/deliver/etsi_en/301500_301599/301549/03.02.01_60/en_301549v030201p.pdf" TargetMode="External"/><Relationship Id="rId23" Type="http://schemas.openxmlformats.org/officeDocument/2006/relationships/theme" Target="theme/theme1.xml"/><Relationship Id="rId10" Type="http://schemas.openxmlformats.org/officeDocument/2006/relationships/hyperlink" Target="https://stiftung-hochschullehre.de/" TargetMode="Externa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bfit-bund.de/DE/Home/home_nod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shuffle-projekt.de/"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51AF-CF62-BB47-8BE7-574BA80C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3318</Words>
  <Characters>22624</Characters>
  <Application>Microsoft Office Word</Application>
  <DocSecurity>0</DocSecurity>
  <Lines>992</Lines>
  <Paragraphs>439</Paragraphs>
  <ScaleCrop>false</ScaleCrop>
  <HeadingPairs>
    <vt:vector size="2" baseType="variant">
      <vt:variant>
        <vt:lpstr>Titel</vt:lpstr>
      </vt:variant>
      <vt:variant>
        <vt:i4>1</vt:i4>
      </vt:variant>
    </vt:vector>
  </HeadingPairs>
  <TitlesOfParts>
    <vt:vector size="1" baseType="lpstr">
      <vt:lpstr>Erweiterte Checkliste nach EN 301 549 für Excel</vt:lpstr>
    </vt:vector>
  </TitlesOfParts>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Erweiterte Checkliste nach EN 301 549 für Excel</dc:title>
  <dc:subject/>
  <dc:creator>Gottfried Zimmermann</dc:creator>
  <cp:keywords/>
  <dc:description/>
  <cp:lastModifiedBy>Gottfried Zimmermann</cp:lastModifiedBy>
  <cp:revision>6</cp:revision>
  <cp:lastPrinted>2024-01-24T08:21:00Z</cp:lastPrinted>
  <dcterms:created xsi:type="dcterms:W3CDTF">2024-01-24T08:15:00Z</dcterms:created>
  <dcterms:modified xsi:type="dcterms:W3CDTF">2024-01-24T08:22:00Z</dcterms:modified>
</cp:coreProperties>
</file>